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A8" w:rsidRPr="00310CA8" w:rsidRDefault="00310CA8" w:rsidP="00310CA8">
      <w:pPr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Znak POW/PN – 1/P/2012</w:t>
      </w:r>
    </w:p>
    <w:p w:rsidR="00310CA8" w:rsidRPr="00310CA8" w:rsidRDefault="00310CA8" w:rsidP="00310CA8">
      <w:pPr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>SPECYFIKACJA</w:t>
      </w:r>
    </w:p>
    <w:p w:rsidR="00310CA8" w:rsidRPr="00310CA8" w:rsidRDefault="00310CA8" w:rsidP="00310CA8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 xml:space="preserve">ISTOTNYCH WARUNKÓW ZAMÓWIENIA </w:t>
      </w:r>
    </w:p>
    <w:p w:rsidR="00310CA8" w:rsidRPr="00310CA8" w:rsidRDefault="00310CA8" w:rsidP="00310CA8">
      <w:pPr>
        <w:pStyle w:val="Tekstpodstawowy"/>
        <w:spacing w:line="100" w:lineRule="atLeast"/>
        <w:rPr>
          <w:rFonts w:ascii="Times New Roman" w:hAnsi="Times New Roman"/>
          <w:b w:val="0"/>
          <w:sz w:val="24"/>
          <w:szCs w:val="24"/>
        </w:rPr>
      </w:pP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W POSTĘPOWANIU O UDZIELENIE ZAMÓWIENIA PUBLICZNEGO </w:t>
      </w: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W TRYBIE PRZETARGU NIEOGRANICZONEGO </w:t>
      </w: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 O WARTOŚCI 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SZACUNKOWEJ  PONIŻEJ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 xml:space="preserve"> KWOTY OKREŚLONEJ</w:t>
      </w: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 NA PODSTAWIE ART.11 USTAWY PZP</w:t>
      </w:r>
    </w:p>
    <w:p w:rsidR="00310CA8" w:rsidRPr="00310CA8" w:rsidRDefault="00310CA8" w:rsidP="00310CA8">
      <w:pPr>
        <w:pStyle w:val="Tekstpodstawowy"/>
        <w:spacing w:line="100" w:lineRule="atLeast"/>
        <w:jc w:val="center"/>
        <w:rPr>
          <w:rFonts w:ascii="Times New Roman" w:hAnsi="Times New Roman"/>
          <w:b w:val="0"/>
          <w:sz w:val="24"/>
          <w:szCs w:val="24"/>
        </w:rPr>
      </w:pPr>
    </w:p>
    <w:p w:rsidR="00310CA8" w:rsidRPr="00310CA8" w:rsidRDefault="00310CA8" w:rsidP="00310CA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10CA8">
        <w:rPr>
          <w:rFonts w:ascii="Times New Roman" w:hAnsi="Times New Roman"/>
          <w:b/>
          <w:bCs/>
          <w:sz w:val="24"/>
          <w:szCs w:val="24"/>
        </w:rPr>
        <w:t xml:space="preserve">Nazwa zamówienia: SUKCESYWNA DOSTAWA PELETU DRZEWNEGO  </w:t>
      </w:r>
    </w:p>
    <w:p w:rsidR="00310CA8" w:rsidRPr="00310CA8" w:rsidRDefault="00310CA8" w:rsidP="00310CA8">
      <w:pPr>
        <w:spacing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310CA8">
        <w:rPr>
          <w:rFonts w:ascii="Times New Roman" w:hAnsi="Times New Roman"/>
          <w:b/>
          <w:bCs/>
          <w:sz w:val="24"/>
          <w:szCs w:val="24"/>
        </w:rPr>
        <w:t xml:space="preserve">CPV: </w:t>
      </w:r>
      <w:r w:rsidRPr="00310CA8">
        <w:rPr>
          <w:rFonts w:ascii="Times New Roman" w:hAnsi="Times New Roman"/>
          <w:b/>
          <w:sz w:val="24"/>
          <w:szCs w:val="24"/>
        </w:rPr>
        <w:t>09.11.14.00-4</w:t>
      </w:r>
    </w:p>
    <w:p w:rsidR="00310CA8" w:rsidRPr="00310CA8" w:rsidRDefault="00310CA8" w:rsidP="00310CA8">
      <w:pPr>
        <w:tabs>
          <w:tab w:val="left" w:pos="849"/>
          <w:tab w:val="center" w:pos="7050"/>
          <w:tab w:val="right" w:pos="11586"/>
        </w:tabs>
        <w:spacing w:before="120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1. Nazwa i adres Zamawiającego</w:t>
      </w:r>
    </w:p>
    <w:p w:rsidR="00310CA8" w:rsidRPr="00310CA8" w:rsidRDefault="00310CA8" w:rsidP="00310CA8">
      <w:pPr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Placówka Opiekuńczo – Wychowawcza</w:t>
      </w:r>
      <w:r w:rsidR="00884032">
        <w:rPr>
          <w:rFonts w:ascii="Times New Roman" w:hAnsi="Times New Roman"/>
          <w:sz w:val="24"/>
          <w:szCs w:val="24"/>
        </w:rPr>
        <w:t xml:space="preserve"> </w:t>
      </w:r>
      <w:r w:rsidRPr="00310CA8">
        <w:rPr>
          <w:rFonts w:ascii="Times New Roman" w:hAnsi="Times New Roman"/>
          <w:sz w:val="24"/>
          <w:szCs w:val="24"/>
        </w:rPr>
        <w:t>ul. Okrzei 4</w:t>
      </w:r>
      <w:r w:rsidR="00884032">
        <w:rPr>
          <w:rFonts w:ascii="Times New Roman" w:hAnsi="Times New Roman"/>
          <w:sz w:val="24"/>
          <w:szCs w:val="24"/>
        </w:rPr>
        <w:t xml:space="preserve">, </w:t>
      </w:r>
      <w:r w:rsidRPr="00310CA8">
        <w:rPr>
          <w:rFonts w:ascii="Times New Roman" w:hAnsi="Times New Roman"/>
          <w:sz w:val="24"/>
          <w:szCs w:val="24"/>
        </w:rPr>
        <w:t>87 – 600 Lipno</w:t>
      </w:r>
      <w:r w:rsidR="00884032">
        <w:rPr>
          <w:rFonts w:ascii="Times New Roman" w:hAnsi="Times New Roman"/>
          <w:sz w:val="24"/>
          <w:szCs w:val="24"/>
        </w:rPr>
        <w:t xml:space="preserve"> Tel</w:t>
      </w:r>
      <w:r w:rsidR="00884032" w:rsidRPr="00310CA8">
        <w:rPr>
          <w:rFonts w:ascii="Times New Roman" w:hAnsi="Times New Roman"/>
          <w:sz w:val="24"/>
          <w:szCs w:val="24"/>
        </w:rPr>
        <w:t xml:space="preserve"> / faks 054 287 32 68</w:t>
      </w:r>
    </w:p>
    <w:p w:rsidR="00310CA8" w:rsidRPr="00884032" w:rsidRDefault="00310CA8" w:rsidP="00310CA8">
      <w:pPr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84032"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 w:rsidRPr="00884032">
        <w:rPr>
          <w:rFonts w:ascii="Times New Roman" w:hAnsi="Times New Roman"/>
          <w:sz w:val="24"/>
          <w:szCs w:val="24"/>
          <w:lang w:val="en-US"/>
        </w:rPr>
        <w:t xml:space="preserve">: powlipno@wp.pl </w:t>
      </w:r>
      <w:r w:rsidR="0088403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884032">
        <w:rPr>
          <w:rFonts w:ascii="Times New Roman" w:hAnsi="Times New Roman"/>
          <w:sz w:val="24"/>
          <w:szCs w:val="24"/>
          <w:lang w:val="en-US"/>
        </w:rPr>
        <w:t>www.bip.lipnowski.powiat.pl</w:t>
      </w:r>
    </w:p>
    <w:p w:rsidR="00310CA8" w:rsidRPr="00014019" w:rsidRDefault="00310CA8" w:rsidP="00310CA8">
      <w:pPr>
        <w:tabs>
          <w:tab w:val="center" w:pos="4896"/>
          <w:tab w:val="right" w:pos="9432"/>
        </w:tabs>
        <w:rPr>
          <w:rFonts w:ascii="Times New Roman" w:hAnsi="Times New Roman"/>
          <w:b/>
          <w:sz w:val="24"/>
          <w:szCs w:val="24"/>
          <w:lang w:val="en-US"/>
        </w:rPr>
      </w:pPr>
    </w:p>
    <w:p w:rsidR="00310CA8" w:rsidRPr="00310CA8" w:rsidRDefault="00310CA8" w:rsidP="00310CA8">
      <w:pPr>
        <w:tabs>
          <w:tab w:val="center" w:pos="4896"/>
          <w:tab w:val="right" w:pos="9432"/>
        </w:tabs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2. </w:t>
      </w:r>
      <w:r w:rsidRPr="00310CA8">
        <w:rPr>
          <w:rFonts w:ascii="Times New Roman" w:hAnsi="Times New Roman"/>
          <w:b/>
          <w:sz w:val="24"/>
          <w:szCs w:val="24"/>
          <w:u w:val="single"/>
        </w:rPr>
        <w:t>Tryb udzielenia zamówienia</w:t>
      </w:r>
    </w:p>
    <w:p w:rsidR="00310CA8" w:rsidRPr="00884032" w:rsidRDefault="00310CA8" w:rsidP="00884032">
      <w:pPr>
        <w:tabs>
          <w:tab w:val="center" w:pos="5331"/>
          <w:tab w:val="right" w:pos="9867"/>
        </w:tabs>
        <w:ind w:firstLine="15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color w:val="000000"/>
          <w:sz w:val="24"/>
          <w:szCs w:val="24"/>
        </w:rPr>
        <w:t xml:space="preserve">Postępowanie o udzielenie zamówienia publicznego w trybie </w:t>
      </w:r>
      <w:r w:rsidRPr="00310CA8">
        <w:rPr>
          <w:rFonts w:ascii="Times New Roman" w:eastAsia="Tahoma" w:hAnsi="Times New Roman"/>
          <w:bCs/>
          <w:sz w:val="24"/>
          <w:szCs w:val="24"/>
        </w:rPr>
        <w:t>przetargu nieograniczonego.</w:t>
      </w:r>
      <w:r w:rsidRPr="00310CA8">
        <w:rPr>
          <w:rFonts w:ascii="Times New Roman" w:eastAsia="Tahoma" w:hAnsi="Times New Roman"/>
          <w:sz w:val="24"/>
          <w:szCs w:val="24"/>
        </w:rPr>
        <w:t xml:space="preserve">, </w:t>
      </w:r>
      <w:proofErr w:type="gramStart"/>
      <w:r w:rsidRPr="00310CA8">
        <w:rPr>
          <w:rFonts w:ascii="Times New Roman" w:eastAsia="Tahoma" w:hAnsi="Times New Roman"/>
          <w:sz w:val="24"/>
          <w:szCs w:val="24"/>
        </w:rPr>
        <w:t>prowadzone</w:t>
      </w:r>
      <w:proofErr w:type="gramEnd"/>
      <w:r w:rsidRPr="00310CA8">
        <w:rPr>
          <w:rFonts w:ascii="Times New Roman" w:eastAsia="Tahoma" w:hAnsi="Times New Roman"/>
          <w:sz w:val="24"/>
          <w:szCs w:val="24"/>
        </w:rPr>
        <w:t xml:space="preserve"> jest na podstawie ustawy z dnia 29 stycznia 2004r. Prawo Zamówień Publicznych (</w:t>
      </w:r>
      <w:proofErr w:type="spellStart"/>
      <w:r w:rsidRPr="00310CA8">
        <w:rPr>
          <w:rFonts w:ascii="Times New Roman" w:hAnsi="Times New Roman"/>
          <w:sz w:val="24"/>
          <w:szCs w:val="24"/>
        </w:rPr>
        <w:t>t.j</w:t>
      </w:r>
      <w:proofErr w:type="spellEnd"/>
      <w:r w:rsidRPr="00310CA8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Pr="00310CA8">
        <w:rPr>
          <w:rFonts w:ascii="Times New Roman" w:hAnsi="Times New Roman"/>
          <w:sz w:val="24"/>
          <w:szCs w:val="24"/>
        </w:rPr>
        <w:t>z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2010r. Nr 113, poz. 759 z </w:t>
      </w:r>
      <w:proofErr w:type="spellStart"/>
      <w:r w:rsidRPr="00310CA8">
        <w:rPr>
          <w:rFonts w:ascii="Times New Roman" w:hAnsi="Times New Roman"/>
          <w:sz w:val="24"/>
          <w:szCs w:val="24"/>
        </w:rPr>
        <w:t>późn</w:t>
      </w:r>
      <w:proofErr w:type="spellEnd"/>
      <w:r w:rsidRPr="00310CA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10CA8">
        <w:rPr>
          <w:rFonts w:ascii="Times New Roman" w:hAnsi="Times New Roman"/>
          <w:sz w:val="24"/>
          <w:szCs w:val="24"/>
        </w:rPr>
        <w:t>zm</w:t>
      </w:r>
      <w:proofErr w:type="gramEnd"/>
      <w:r w:rsidRPr="00310CA8">
        <w:rPr>
          <w:rFonts w:ascii="Times New Roman" w:hAnsi="Times New Roman"/>
          <w:sz w:val="24"/>
          <w:szCs w:val="24"/>
        </w:rPr>
        <w:t>.)</w:t>
      </w:r>
      <w:r w:rsidRPr="00310CA8">
        <w:rPr>
          <w:rFonts w:ascii="Times New Roman" w:eastAsia="Tahoma" w:hAnsi="Times New Roman"/>
          <w:bCs/>
          <w:sz w:val="24"/>
          <w:szCs w:val="24"/>
        </w:rPr>
        <w:t xml:space="preserve"> </w:t>
      </w:r>
    </w:p>
    <w:p w:rsidR="00310CA8" w:rsidRPr="00310CA8" w:rsidRDefault="00310CA8" w:rsidP="00310CA8">
      <w:pPr>
        <w:tabs>
          <w:tab w:val="center" w:pos="5736"/>
          <w:tab w:val="right" w:pos="10272"/>
        </w:tabs>
        <w:ind w:left="420" w:hanging="405"/>
        <w:jc w:val="both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tabs>
          <w:tab w:val="right" w:leader="dot" w:pos="1117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 xml:space="preserve">3. Opis przedmiotu zamówienia </w:t>
      </w:r>
    </w:p>
    <w:p w:rsidR="00310CA8" w:rsidRPr="00310CA8" w:rsidRDefault="00310CA8" w:rsidP="00310CA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 xml:space="preserve">Przedmiotem zamówienia jest sukcesywne wykonywanie dostaw </w:t>
      </w:r>
      <w:proofErr w:type="spellStart"/>
      <w:r w:rsidRPr="00310CA8">
        <w:rPr>
          <w:rFonts w:ascii="Times New Roman" w:hAnsi="Times New Roman"/>
          <w:bCs/>
          <w:sz w:val="24"/>
          <w:szCs w:val="24"/>
        </w:rPr>
        <w:t>peletu</w:t>
      </w:r>
      <w:proofErr w:type="spellEnd"/>
      <w:r w:rsidRPr="00310CA8">
        <w:rPr>
          <w:rFonts w:ascii="Times New Roman" w:hAnsi="Times New Roman"/>
          <w:bCs/>
          <w:sz w:val="24"/>
          <w:szCs w:val="24"/>
        </w:rPr>
        <w:t xml:space="preserve"> drzewnego do siedziby Zamawiającego w Lipnie, transportem Wykonawcy</w:t>
      </w:r>
      <w:r w:rsidRPr="00310CA8">
        <w:rPr>
          <w:rFonts w:ascii="Times New Roman" w:hAnsi="Times New Roman"/>
          <w:color w:val="000000"/>
          <w:sz w:val="24"/>
          <w:szCs w:val="24"/>
        </w:rPr>
        <w:t xml:space="preserve"> z rozładunkiem do magazynów. Jednorazowa dostawa od 15 – 20 ton, </w:t>
      </w:r>
      <w:r w:rsidRPr="00310CA8">
        <w:rPr>
          <w:rFonts w:ascii="Times New Roman" w:hAnsi="Times New Roman"/>
          <w:bCs/>
          <w:sz w:val="24"/>
          <w:szCs w:val="24"/>
        </w:rPr>
        <w:t xml:space="preserve">dostawy winny być realizowane sukcesywnie wg potrzeb Zamawiającego i na jego zlecenie. </w:t>
      </w:r>
    </w:p>
    <w:p w:rsidR="00310CA8" w:rsidRPr="00310CA8" w:rsidRDefault="00310CA8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10CA8" w:rsidRPr="00310CA8" w:rsidRDefault="00310CA8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310CA8">
        <w:rPr>
          <w:rFonts w:ascii="Times New Roman" w:hAnsi="Times New Roman"/>
          <w:b/>
          <w:sz w:val="24"/>
          <w:szCs w:val="24"/>
          <w:u w:val="single"/>
        </w:rPr>
        <w:t>Szczegółowy  opis</w:t>
      </w:r>
      <w:proofErr w:type="gramEnd"/>
      <w:r w:rsidRPr="00310CA8">
        <w:rPr>
          <w:rFonts w:ascii="Times New Roman" w:hAnsi="Times New Roman"/>
          <w:b/>
          <w:sz w:val="24"/>
          <w:szCs w:val="24"/>
          <w:u w:val="single"/>
        </w:rPr>
        <w:t xml:space="preserve"> w zamówienia</w:t>
      </w:r>
    </w:p>
    <w:p w:rsidR="00310CA8" w:rsidRPr="00310CA8" w:rsidRDefault="00310CA8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>1.</w:t>
      </w:r>
      <w:r w:rsidR="00884032">
        <w:rPr>
          <w:rStyle w:val="Pogrubienie"/>
          <w:rFonts w:ascii="Times New Roman" w:hAnsi="Times New Roman"/>
          <w:b w:val="0"/>
          <w:sz w:val="24"/>
          <w:szCs w:val="24"/>
        </w:rPr>
        <w:t xml:space="preserve"> </w:t>
      </w:r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Przedmiotem zamówienia jest dostawa </w:t>
      </w:r>
      <w:proofErr w:type="spellStart"/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>peletu</w:t>
      </w:r>
      <w:proofErr w:type="spellEnd"/>
      <w:r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drzewnego w roku 2013 w ilości 70 ton w workach pakowanych po 15 kg. wraz z jego rozładunkiem do magazynów znajdujących się na terenie Placówki Opiekuńczo – Wychowawczej w Lipnie.</w:t>
      </w:r>
    </w:p>
    <w:p w:rsidR="00310CA8" w:rsidRPr="00310CA8" w:rsidRDefault="00884032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>
        <w:rPr>
          <w:rStyle w:val="Pogrubienie"/>
          <w:rFonts w:ascii="Times New Roman" w:hAnsi="Times New Roman"/>
          <w:b w:val="0"/>
          <w:sz w:val="24"/>
          <w:szCs w:val="24"/>
        </w:rPr>
        <w:t xml:space="preserve">2. </w:t>
      </w:r>
      <w:proofErr w:type="spellStart"/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>Pelet</w:t>
      </w:r>
      <w:proofErr w:type="spellEnd"/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winien spełniać podstawowe parametry </w:t>
      </w:r>
      <w:proofErr w:type="gramStart"/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>dotyczące jakości</w:t>
      </w:r>
      <w:proofErr w:type="gramEnd"/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oferowanego paliwa mieszczące się w parametrach normy</w:t>
      </w:r>
      <w:r w:rsidR="00310CA8" w:rsidRPr="00310CA8">
        <w:rPr>
          <w:rFonts w:ascii="Times New Roman" w:eastAsia="MS Mincho" w:hAnsi="Times New Roman"/>
          <w:sz w:val="24"/>
          <w:szCs w:val="24"/>
        </w:rPr>
        <w:t xml:space="preserve"> DIN PLUS.</w:t>
      </w:r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(</w:t>
      </w:r>
      <w:proofErr w:type="gramStart"/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>średnica</w:t>
      </w:r>
      <w:proofErr w:type="gramEnd"/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>peletu</w:t>
      </w:r>
      <w:proofErr w:type="spellEnd"/>
      <w:r w:rsidR="00310CA8" w:rsidRPr="00310CA8">
        <w:rPr>
          <w:rStyle w:val="Pogrubienie"/>
          <w:rFonts w:ascii="Times New Roman" w:hAnsi="Times New Roman"/>
          <w:b w:val="0"/>
          <w:sz w:val="24"/>
          <w:szCs w:val="24"/>
        </w:rPr>
        <w:t xml:space="preserve"> 6 mm do 8 mm)</w:t>
      </w:r>
    </w:p>
    <w:p w:rsidR="00310CA8" w:rsidRPr="00310CA8" w:rsidRDefault="00310CA8" w:rsidP="00310CA8">
      <w:pPr>
        <w:tabs>
          <w:tab w:val="left" w:pos="360"/>
          <w:tab w:val="left" w:pos="786"/>
          <w:tab w:val="right" w:leader="dot" w:pos="11535"/>
        </w:tabs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>3. Zamawiający nie dopuszcza możliwości złożenia oferty częściowej.</w:t>
      </w:r>
    </w:p>
    <w:p w:rsidR="00310CA8" w:rsidRPr="00310CA8" w:rsidRDefault="00884032" w:rsidP="00884032">
      <w:pPr>
        <w:tabs>
          <w:tab w:val="left" w:pos="360"/>
          <w:tab w:val="left" w:pos="786"/>
          <w:tab w:val="right" w:leader="dot" w:pos="11535"/>
        </w:tabs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4.  </w:t>
      </w:r>
      <w:r w:rsidR="00310CA8" w:rsidRPr="00310CA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Zamawiający nie dopuszcza możliwości składania ofert wariantowych.</w:t>
      </w:r>
      <w:r w:rsidR="00310CA8" w:rsidRPr="00310CA8">
        <w:rPr>
          <w:rFonts w:ascii="Times New Roman" w:hAnsi="Times New Roman"/>
          <w:sz w:val="24"/>
          <w:szCs w:val="24"/>
        </w:rPr>
        <w:br/>
      </w:r>
    </w:p>
    <w:p w:rsidR="00310CA8" w:rsidRPr="00310CA8" w:rsidRDefault="00310CA8" w:rsidP="00310CA8">
      <w:pPr>
        <w:keepNext/>
        <w:tabs>
          <w:tab w:val="right" w:leader="dot" w:pos="9498"/>
        </w:tabs>
        <w:ind w:left="426" w:hanging="42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 xml:space="preserve">4. </w:t>
      </w:r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</w:p>
    <w:p w:rsidR="00310CA8" w:rsidRPr="00310CA8" w:rsidRDefault="00310CA8" w:rsidP="00310CA8">
      <w:pPr>
        <w:tabs>
          <w:tab w:val="left" w:pos="1110"/>
          <w:tab w:val="center" w:pos="7611"/>
          <w:tab w:val="right" w:pos="12147"/>
        </w:tabs>
        <w:ind w:left="15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1. Zamówienie będzie realizowane sukcesywnie od dnia podpisania umowy do wyczerpania zamówienia. Przewidywany okres realizacji zamówienia do 31.12.2013 </w:t>
      </w:r>
      <w:proofErr w:type="gramStart"/>
      <w:r w:rsidRPr="00310CA8">
        <w:rPr>
          <w:rFonts w:ascii="Times New Roman" w:hAnsi="Times New Roman"/>
          <w:sz w:val="24"/>
          <w:szCs w:val="24"/>
        </w:rPr>
        <w:t>r</w:t>
      </w:r>
      <w:proofErr w:type="gramEnd"/>
      <w:r w:rsidRPr="00310CA8">
        <w:rPr>
          <w:rFonts w:ascii="Times New Roman" w:hAnsi="Times New Roman"/>
          <w:sz w:val="24"/>
          <w:szCs w:val="24"/>
        </w:rPr>
        <w:t>..</w:t>
      </w:r>
    </w:p>
    <w:p w:rsidR="00310CA8" w:rsidRPr="00310CA8" w:rsidRDefault="00310CA8" w:rsidP="00310CA8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2.</w:t>
      </w:r>
      <w:r w:rsidRPr="00310CA8">
        <w:rPr>
          <w:rFonts w:ascii="Times New Roman" w:hAnsi="Times New Roman"/>
          <w:color w:val="000000"/>
          <w:sz w:val="24"/>
          <w:szCs w:val="24"/>
        </w:rPr>
        <w:t>Terminy dostaw b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10CA8">
        <w:rPr>
          <w:rFonts w:ascii="Times New Roman" w:hAnsi="Times New Roman"/>
          <w:color w:val="000000"/>
          <w:sz w:val="24"/>
          <w:szCs w:val="24"/>
        </w:rPr>
        <w:t>d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310CA8">
        <w:rPr>
          <w:rFonts w:ascii="Times New Roman" w:hAnsi="Times New Roman"/>
          <w:color w:val="000000"/>
          <w:sz w:val="24"/>
          <w:szCs w:val="24"/>
        </w:rPr>
        <w:t>dostosowane do mo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>liwo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10CA8">
        <w:rPr>
          <w:rFonts w:ascii="Times New Roman" w:hAnsi="Times New Roman"/>
          <w:color w:val="000000"/>
          <w:sz w:val="24"/>
          <w:szCs w:val="24"/>
        </w:rPr>
        <w:t>ci magazynowych Zamawiaj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10CA8">
        <w:rPr>
          <w:rFonts w:ascii="Times New Roman" w:hAnsi="Times New Roman"/>
          <w:color w:val="000000"/>
          <w:sz w:val="24"/>
          <w:szCs w:val="24"/>
        </w:rPr>
        <w:t>cego, zale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>nych od ilo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10CA8">
        <w:rPr>
          <w:rFonts w:ascii="Times New Roman" w:hAnsi="Times New Roman"/>
          <w:color w:val="000000"/>
          <w:sz w:val="24"/>
          <w:szCs w:val="24"/>
        </w:rPr>
        <w:t>ci spalanego paliwa (temperatury powietrza). Szczegółowe terminy dostaw b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10CA8">
        <w:rPr>
          <w:rFonts w:ascii="Times New Roman" w:hAnsi="Times New Roman"/>
          <w:color w:val="000000"/>
          <w:sz w:val="24"/>
          <w:szCs w:val="24"/>
        </w:rPr>
        <w:t>d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310CA8">
        <w:rPr>
          <w:rFonts w:ascii="Times New Roman" w:hAnsi="Times New Roman"/>
          <w:color w:val="000000"/>
          <w:sz w:val="24"/>
          <w:szCs w:val="24"/>
        </w:rPr>
        <w:t>uzgadniane ka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 xml:space="preserve">dorazowo na 5 dni przed planowanym terminem dostawy </w:t>
      </w:r>
      <w:r w:rsidRPr="00310CA8">
        <w:rPr>
          <w:rFonts w:ascii="Times New Roman" w:hAnsi="Times New Roman"/>
          <w:sz w:val="24"/>
          <w:szCs w:val="24"/>
        </w:rPr>
        <w:t xml:space="preserve">( zgłoszenie </w:t>
      </w:r>
      <w:proofErr w:type="spellStart"/>
      <w:r w:rsidRPr="00310CA8">
        <w:rPr>
          <w:rFonts w:ascii="Times New Roman" w:hAnsi="Times New Roman"/>
          <w:sz w:val="24"/>
          <w:szCs w:val="24"/>
        </w:rPr>
        <w:t>faxem</w:t>
      </w:r>
      <w:proofErr w:type="spellEnd"/>
      <w:r w:rsidRPr="00310CA8">
        <w:rPr>
          <w:rFonts w:ascii="Times New Roman" w:hAnsi="Times New Roman"/>
          <w:sz w:val="24"/>
          <w:szCs w:val="24"/>
        </w:rPr>
        <w:t xml:space="preserve">, e-mailem lub </w:t>
      </w:r>
      <w:proofErr w:type="gramStart"/>
      <w:r w:rsidRPr="00310CA8">
        <w:rPr>
          <w:rFonts w:ascii="Times New Roman" w:hAnsi="Times New Roman"/>
          <w:sz w:val="24"/>
          <w:szCs w:val="24"/>
        </w:rPr>
        <w:t>telefonicznie ).</w:t>
      </w:r>
      <w:proofErr w:type="gramEnd"/>
    </w:p>
    <w:p w:rsidR="00310CA8" w:rsidRPr="00310CA8" w:rsidRDefault="00310CA8" w:rsidP="00310CA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 xml:space="preserve">3. Pierwsza dostawa przewidziana jest po podpisaniu umowy z wybranym Wykonawcą. </w:t>
      </w:r>
    </w:p>
    <w:p w:rsidR="00310CA8" w:rsidRPr="00310CA8" w:rsidRDefault="00310CA8" w:rsidP="00310CA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4. Zamawiaj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10CA8">
        <w:rPr>
          <w:rFonts w:ascii="Times New Roman" w:hAnsi="Times New Roman"/>
          <w:color w:val="000000"/>
          <w:sz w:val="24"/>
          <w:szCs w:val="24"/>
        </w:rPr>
        <w:t>cy zastrzega sobie mo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>liwo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Pr="00310CA8">
        <w:rPr>
          <w:rFonts w:ascii="Times New Roman" w:hAnsi="Times New Roman"/>
          <w:color w:val="000000"/>
          <w:sz w:val="24"/>
          <w:szCs w:val="24"/>
        </w:rPr>
        <w:t>zmian ilo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10CA8">
        <w:rPr>
          <w:rFonts w:ascii="Times New Roman" w:hAnsi="Times New Roman"/>
          <w:color w:val="000000"/>
          <w:sz w:val="24"/>
          <w:szCs w:val="24"/>
        </w:rPr>
        <w:t>ci, wielko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10CA8">
        <w:rPr>
          <w:rFonts w:ascii="Times New Roman" w:hAnsi="Times New Roman"/>
          <w:color w:val="000000"/>
          <w:sz w:val="24"/>
          <w:szCs w:val="24"/>
        </w:rPr>
        <w:t>ci i terminów dostaw.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5. Zamawiający </w:t>
      </w:r>
      <w:r w:rsidRPr="00310CA8">
        <w:rPr>
          <w:rFonts w:ascii="Times New Roman" w:hAnsi="Times New Roman"/>
          <w:color w:val="000000"/>
          <w:sz w:val="24"/>
          <w:szCs w:val="24"/>
        </w:rPr>
        <w:t>zastrzega sobie mo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310CA8">
        <w:rPr>
          <w:rFonts w:ascii="Times New Roman" w:hAnsi="Times New Roman"/>
          <w:color w:val="000000"/>
          <w:sz w:val="24"/>
          <w:szCs w:val="24"/>
        </w:rPr>
        <w:t>liwo</w:t>
      </w:r>
      <w:r w:rsidRPr="00310CA8">
        <w:rPr>
          <w:rFonts w:ascii="Times New Roman" w:eastAsia="TimesNewRoman" w:hAnsi="Times New Roman"/>
          <w:color w:val="000000"/>
          <w:sz w:val="24"/>
          <w:szCs w:val="24"/>
        </w:rPr>
        <w:t>ść zmniejszenia lub zwiększenia zamówienia do 20% całości zamówienia.</w:t>
      </w:r>
      <w:r w:rsidRPr="00310CA8">
        <w:rPr>
          <w:rFonts w:ascii="Times New Roman" w:hAnsi="Times New Roman"/>
          <w:sz w:val="24"/>
          <w:szCs w:val="24"/>
        </w:rPr>
        <w:t xml:space="preserve"> </w:t>
      </w:r>
    </w:p>
    <w:p w:rsidR="00310CA8" w:rsidRPr="00310CA8" w:rsidRDefault="00310CA8" w:rsidP="00310CA8">
      <w:pPr>
        <w:tabs>
          <w:tab w:val="left" w:pos="284"/>
        </w:tabs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10CA8" w:rsidRPr="00310CA8" w:rsidRDefault="00310CA8" w:rsidP="00310CA8">
      <w:pPr>
        <w:tabs>
          <w:tab w:val="left" w:pos="284"/>
        </w:tabs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lastRenderedPageBreak/>
        <w:t>5. Warunki udziału w postępowaniu oraz opis sposobu dokonywania oceny spełniania tych warunków</w:t>
      </w:r>
    </w:p>
    <w:p w:rsidR="00310CA8" w:rsidRPr="00310CA8" w:rsidRDefault="00310CA8" w:rsidP="00310CA8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1. O udzielenie przedmiotowego zamówienia mogą ubiegać się wykonawcy, którzy spełniają warunki, dotyczące</w:t>
      </w:r>
      <w:r w:rsidRPr="00310CA8">
        <w:rPr>
          <w:rFonts w:ascii="Times New Roman" w:hAnsi="Times New Roman"/>
          <w:sz w:val="24"/>
          <w:szCs w:val="24"/>
        </w:rPr>
        <w:t>:</w:t>
      </w:r>
    </w:p>
    <w:p w:rsidR="00310CA8" w:rsidRPr="00310CA8" w:rsidRDefault="00310CA8" w:rsidP="00310CA8">
      <w:pPr>
        <w:numPr>
          <w:ilvl w:val="0"/>
          <w:numId w:val="3"/>
        </w:numPr>
        <w:tabs>
          <w:tab w:val="left" w:pos="786"/>
          <w:tab w:val="left" w:pos="851"/>
          <w:tab w:val="left" w:pos="1572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posiadania uprawnień do wykonywania określonej działalności lub czynności, jeżeli przepisy prawa </w:t>
      </w:r>
      <w:proofErr w:type="gramStart"/>
      <w:r w:rsidRPr="00310CA8">
        <w:rPr>
          <w:rFonts w:ascii="Times New Roman" w:hAnsi="Times New Roman"/>
          <w:sz w:val="24"/>
          <w:szCs w:val="24"/>
        </w:rPr>
        <w:t>nakładają   obowiązek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ich posiadania,</w:t>
      </w:r>
    </w:p>
    <w:p w:rsidR="00310CA8" w:rsidRPr="00310CA8" w:rsidRDefault="00310CA8" w:rsidP="00310CA8">
      <w:pPr>
        <w:numPr>
          <w:ilvl w:val="0"/>
          <w:numId w:val="3"/>
        </w:numPr>
        <w:tabs>
          <w:tab w:val="left" w:pos="426"/>
          <w:tab w:val="left" w:pos="786"/>
          <w:tab w:val="left" w:pos="1572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posiadania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wiedzy i doświadczenia,</w:t>
      </w:r>
    </w:p>
    <w:p w:rsidR="00310CA8" w:rsidRPr="00310CA8" w:rsidRDefault="00310CA8" w:rsidP="00310CA8">
      <w:pPr>
        <w:numPr>
          <w:ilvl w:val="0"/>
          <w:numId w:val="3"/>
        </w:numPr>
        <w:tabs>
          <w:tab w:val="left" w:pos="426"/>
          <w:tab w:val="left" w:pos="786"/>
          <w:tab w:val="left" w:pos="1572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dysponowania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odpowiednim potencjałem technicznym oraz osobami zdolnymi do wykonania zamówienia,</w:t>
      </w:r>
    </w:p>
    <w:p w:rsidR="00310CA8" w:rsidRPr="00310CA8" w:rsidRDefault="00310CA8" w:rsidP="00310CA8">
      <w:pPr>
        <w:numPr>
          <w:ilvl w:val="0"/>
          <w:numId w:val="3"/>
        </w:numPr>
        <w:tabs>
          <w:tab w:val="left" w:pos="426"/>
          <w:tab w:val="left" w:pos="786"/>
          <w:tab w:val="left" w:pos="1572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sytuacji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ekonomicznej i finansowej.</w:t>
      </w:r>
    </w:p>
    <w:p w:rsidR="00310CA8" w:rsidRPr="00310CA8" w:rsidRDefault="00310CA8" w:rsidP="00310CA8">
      <w:pPr>
        <w:tabs>
          <w:tab w:val="center" w:pos="7989"/>
          <w:tab w:val="right" w:pos="12525"/>
        </w:tabs>
        <w:ind w:firstLine="15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2. Wykonawcy mogą wspólnie ubiegać się o udzielenie zamówienia. Przepisy dotyczące Wykonawcy stosuje się odpowiednio do Wykonawców wspólnie ubiegających się o udzielenie zamówienia. W takim przypadku Wykonawcy ustanawiają pełnomocnika do reprezentowania ich w postępowaniu o udzielenie zamówienia albo reprezentowania w postępowaniu i zawarcia umowy w sprawie zamówienia publicznego. Wykonawcy wspólnie ubiegający się o udzielenie niniejszego zamówienia ponoszą solidarną odpowiedzialność za niewykonanie lub nienależyte wykonanie zamówienia.</w:t>
      </w:r>
    </w:p>
    <w:p w:rsidR="00310CA8" w:rsidRPr="00310CA8" w:rsidRDefault="00310CA8" w:rsidP="00310CA8">
      <w:pPr>
        <w:tabs>
          <w:tab w:val="center" w:pos="7188"/>
          <w:tab w:val="right" w:pos="11724"/>
        </w:tabs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3.  Opis dokonywania oceny spełnienia warunków udziału w postępowaniu:</w:t>
      </w:r>
    </w:p>
    <w:p w:rsidR="00310CA8" w:rsidRPr="00310CA8" w:rsidRDefault="00310CA8" w:rsidP="00310CA8">
      <w:pPr>
        <w:numPr>
          <w:ilvl w:val="0"/>
          <w:numId w:val="1"/>
        </w:numPr>
        <w:tabs>
          <w:tab w:val="left" w:pos="426"/>
          <w:tab w:val="left" w:pos="786"/>
          <w:tab w:val="left" w:pos="1572"/>
          <w:tab w:val="center" w:pos="7974"/>
          <w:tab w:val="right" w:pos="12510"/>
        </w:tabs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w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przypadku wspólnego ubiegania się o udzielenie niniejszego zamówienia warunki określone w pkt 1. muszą być spełnione łącznie przez wykonawców wspólnie ubiegających się o udzielenie zamówienia,</w:t>
      </w:r>
    </w:p>
    <w:p w:rsidR="00310CA8" w:rsidRPr="00310CA8" w:rsidRDefault="00310CA8" w:rsidP="00310CA8">
      <w:pPr>
        <w:numPr>
          <w:ilvl w:val="0"/>
          <w:numId w:val="1"/>
        </w:numPr>
        <w:tabs>
          <w:tab w:val="left" w:pos="426"/>
          <w:tab w:val="left" w:pos="786"/>
          <w:tab w:val="left" w:pos="1572"/>
          <w:tab w:val="center" w:pos="7974"/>
          <w:tab w:val="right" w:pos="12510"/>
        </w:tabs>
        <w:suppressAutoHyphens w:val="0"/>
        <w:autoSpaceDE w:val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ocena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spełniania w/w warunków dokonana zostanie na podstawie dokumentów załączonych do oferty, zgodnie z formułą „spełnia – nie spełnia”.</w:t>
      </w:r>
    </w:p>
    <w:p w:rsidR="00310CA8" w:rsidRPr="00310CA8" w:rsidRDefault="00310CA8" w:rsidP="00310CA8">
      <w:pPr>
        <w:tabs>
          <w:tab w:val="center" w:pos="5256"/>
          <w:tab w:val="right" w:pos="9792"/>
        </w:tabs>
        <w:spacing w:before="57"/>
        <w:jc w:val="both"/>
        <w:rPr>
          <w:rFonts w:ascii="Times New Roman" w:hAnsi="Times New Roman"/>
          <w:b/>
          <w:sz w:val="24"/>
          <w:szCs w:val="24"/>
        </w:rPr>
      </w:pPr>
    </w:p>
    <w:p w:rsidR="00310CA8" w:rsidRPr="00310CA8" w:rsidRDefault="00310CA8" w:rsidP="00310CA8">
      <w:pPr>
        <w:tabs>
          <w:tab w:val="left" w:pos="284"/>
        </w:tabs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6. Wykaz oświadczeń lub dokumentów, jakie mają dostarczyć wykonawcy w celu potwierdzenia spełniania warunków udziału w postępowaniu</w:t>
      </w:r>
    </w:p>
    <w:p w:rsidR="00310CA8" w:rsidRPr="00310CA8" w:rsidRDefault="00310CA8" w:rsidP="00310CA8">
      <w:pPr>
        <w:tabs>
          <w:tab w:val="center" w:pos="5550"/>
          <w:tab w:val="right" w:pos="10086"/>
        </w:tabs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1. W celu wykazania spełniania przez wykonawcę warunków udziału w niniejszym postępowaniu, o których mowa art. 22 ust. 1 </w:t>
      </w:r>
      <w:proofErr w:type="gramStart"/>
      <w:r w:rsidRPr="00310CA8">
        <w:rPr>
          <w:rFonts w:ascii="Times New Roman" w:hAnsi="Times New Roman"/>
          <w:sz w:val="24"/>
          <w:szCs w:val="24"/>
        </w:rPr>
        <w:t>ustawy  Prawo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Zamówień Publicznych, Wykonawcy ubiegający się o udzielenie zamówienia muszą złożyć wraz z ofertą następujące dokumenty:</w:t>
      </w:r>
    </w:p>
    <w:p w:rsidR="00310CA8" w:rsidRPr="00310CA8" w:rsidRDefault="00310CA8" w:rsidP="00310CA8">
      <w:pPr>
        <w:tabs>
          <w:tab w:val="left" w:pos="1069"/>
        </w:tabs>
        <w:suppressAutoHyphens w:val="0"/>
        <w:autoSpaceDE w:val="0"/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i/>
          <w:color w:val="0D0D0D"/>
          <w:sz w:val="24"/>
          <w:szCs w:val="24"/>
        </w:rPr>
        <w:t xml:space="preserve">1) </w:t>
      </w:r>
      <w:r w:rsidRPr="00310CA8">
        <w:rPr>
          <w:rFonts w:ascii="Times New Roman" w:hAnsi="Times New Roman"/>
          <w:bCs/>
          <w:i/>
          <w:sz w:val="24"/>
          <w:szCs w:val="24"/>
        </w:rPr>
        <w:t>Oświadczenie Wykonawcy o spełnianiu warunków udziału w postępowaniu na podstawie art. 44 ustawy oraz art. 22 ust. ustawy Prawo Zamówień Publicznych-</w:t>
      </w:r>
      <w:r w:rsidRPr="00310CA8">
        <w:rPr>
          <w:rFonts w:ascii="Times New Roman" w:hAnsi="Times New Roman"/>
          <w:bCs/>
          <w:sz w:val="24"/>
          <w:szCs w:val="24"/>
        </w:rPr>
        <w:t xml:space="preserve"> Załącznika Nr 2 do SIWZ,</w:t>
      </w:r>
    </w:p>
    <w:p w:rsidR="00310CA8" w:rsidRPr="00310CA8" w:rsidRDefault="00310CA8" w:rsidP="00310CA8">
      <w:pPr>
        <w:tabs>
          <w:tab w:val="left" w:pos="1069"/>
        </w:tabs>
        <w:suppressAutoHyphens w:val="0"/>
        <w:autoSpaceDE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310CA8">
        <w:rPr>
          <w:rFonts w:ascii="Times New Roman" w:hAnsi="Times New Roman"/>
          <w:bCs/>
          <w:i/>
          <w:sz w:val="24"/>
          <w:szCs w:val="24"/>
        </w:rPr>
        <w:t xml:space="preserve">2) </w:t>
      </w:r>
      <w:proofErr w:type="gramStart"/>
      <w:r w:rsidRPr="00310CA8">
        <w:rPr>
          <w:rFonts w:ascii="Times New Roman" w:hAnsi="Times New Roman"/>
          <w:bCs/>
          <w:i/>
          <w:sz w:val="24"/>
          <w:szCs w:val="24"/>
        </w:rPr>
        <w:t>Aktualny  ( ważny</w:t>
      </w:r>
      <w:proofErr w:type="gramEnd"/>
      <w:r w:rsidRPr="00310CA8">
        <w:rPr>
          <w:rFonts w:ascii="Times New Roman" w:hAnsi="Times New Roman"/>
          <w:bCs/>
          <w:i/>
          <w:sz w:val="24"/>
          <w:szCs w:val="24"/>
        </w:rPr>
        <w:t xml:space="preserve"> ) certyfikat - badania dla oferowanego produktu drzewnego – kopia potwierdzona za zgodność z oryginałem,</w:t>
      </w:r>
    </w:p>
    <w:p w:rsidR="00310CA8" w:rsidRPr="00310CA8" w:rsidRDefault="00310CA8" w:rsidP="00310CA8">
      <w:pPr>
        <w:tabs>
          <w:tab w:val="left" w:pos="1069"/>
        </w:tabs>
        <w:suppressAutoHyphens w:val="0"/>
        <w:autoSpaceDE w:val="0"/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i/>
          <w:sz w:val="24"/>
          <w:szCs w:val="24"/>
        </w:rPr>
        <w:t xml:space="preserve">3) Wykaz wykonanych dostaw potwierdzonych stosownymi referencjami – Wykonawca winien wykazać wykonanie w okresie ostatnich trzech lat, a jeśli okres działalności Wykonawcy jest krótszy w tym </w:t>
      </w:r>
      <w:proofErr w:type="gramStart"/>
      <w:r w:rsidRPr="00310CA8">
        <w:rPr>
          <w:rFonts w:ascii="Times New Roman" w:hAnsi="Times New Roman"/>
          <w:bCs/>
          <w:i/>
          <w:sz w:val="24"/>
          <w:szCs w:val="24"/>
        </w:rPr>
        <w:t>okresie,  minimum</w:t>
      </w:r>
      <w:proofErr w:type="gramEnd"/>
      <w:r w:rsidRPr="00310CA8">
        <w:rPr>
          <w:rFonts w:ascii="Times New Roman" w:hAnsi="Times New Roman"/>
          <w:bCs/>
          <w:i/>
          <w:sz w:val="24"/>
          <w:szCs w:val="24"/>
        </w:rPr>
        <w:t xml:space="preserve"> dwóch kontraktów – umów na dostawy  </w:t>
      </w:r>
      <w:proofErr w:type="spellStart"/>
      <w:r w:rsidRPr="00310CA8">
        <w:rPr>
          <w:rFonts w:ascii="Times New Roman" w:hAnsi="Times New Roman"/>
          <w:bCs/>
          <w:i/>
          <w:sz w:val="24"/>
          <w:szCs w:val="24"/>
        </w:rPr>
        <w:t>peletu</w:t>
      </w:r>
      <w:proofErr w:type="spellEnd"/>
      <w:r w:rsidRPr="00310CA8">
        <w:rPr>
          <w:rFonts w:ascii="Times New Roman" w:hAnsi="Times New Roman"/>
          <w:bCs/>
          <w:i/>
          <w:sz w:val="24"/>
          <w:szCs w:val="24"/>
        </w:rPr>
        <w:t xml:space="preserve"> drzewnego rodzajem i zakresem zbliżonych do przedmiotu zamówienia, to jest  dostawa co najmniej 70 ton </w:t>
      </w:r>
      <w:proofErr w:type="spellStart"/>
      <w:r w:rsidRPr="00310CA8">
        <w:rPr>
          <w:rFonts w:ascii="Times New Roman" w:hAnsi="Times New Roman"/>
          <w:bCs/>
          <w:i/>
          <w:sz w:val="24"/>
          <w:szCs w:val="24"/>
        </w:rPr>
        <w:t>peletu</w:t>
      </w:r>
      <w:proofErr w:type="spellEnd"/>
      <w:r w:rsidRPr="00310CA8">
        <w:rPr>
          <w:rFonts w:ascii="Times New Roman" w:hAnsi="Times New Roman"/>
          <w:bCs/>
          <w:i/>
          <w:sz w:val="24"/>
          <w:szCs w:val="24"/>
        </w:rPr>
        <w:t xml:space="preserve"> w jednym sezonie grzewczym </w:t>
      </w:r>
      <w:r w:rsidRPr="00310CA8">
        <w:rPr>
          <w:rFonts w:ascii="Times New Roman" w:hAnsi="Times New Roman"/>
          <w:bCs/>
          <w:sz w:val="24"/>
          <w:szCs w:val="24"/>
        </w:rPr>
        <w:t>- Załącznika Nr 4 do SIWZ.</w:t>
      </w:r>
    </w:p>
    <w:p w:rsidR="00310CA8" w:rsidRPr="00310CA8" w:rsidRDefault="00310CA8" w:rsidP="00310CA8">
      <w:pPr>
        <w:tabs>
          <w:tab w:val="left" w:pos="1069"/>
        </w:tabs>
        <w:suppressAutoHyphens w:val="0"/>
        <w:autoSpaceDE w:val="0"/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2. W celu wykazania braku podstaw do wykluczenia z postępowania o udzielenie zamówienia wykonawcy w okolicznościach, o których mowa w art. 24 ust. 1 ustawy Prawo Zamówień Publicznych, Wykonawcy ubiegający się o udzielenie zamówienia muszą złożyć wraz z ofertą następujące dokumenty:</w:t>
      </w:r>
    </w:p>
    <w:p w:rsidR="00310CA8" w:rsidRPr="00310CA8" w:rsidRDefault="00310CA8" w:rsidP="00310CA8">
      <w:pPr>
        <w:tabs>
          <w:tab w:val="left" w:pos="0"/>
          <w:tab w:val="left" w:pos="786"/>
          <w:tab w:val="left" w:pos="1572"/>
        </w:tabs>
        <w:suppressAutoHyphens w:val="0"/>
        <w:autoSpaceDE w:val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1)  Oświadczenie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o braku podstaw do wykluczenia </w:t>
      </w:r>
      <w:r w:rsidRPr="00310CA8">
        <w:rPr>
          <w:rFonts w:ascii="Times New Roman" w:hAnsi="Times New Roman"/>
          <w:bCs/>
          <w:sz w:val="24"/>
          <w:szCs w:val="24"/>
        </w:rPr>
        <w:t>z postępowania na podstawie art. 24 ust. 1-2 ustawy wg Załącznika Nr 3 do SIWZ,</w:t>
      </w:r>
    </w:p>
    <w:p w:rsidR="00310CA8" w:rsidRPr="00310CA8" w:rsidRDefault="00310CA8" w:rsidP="00310CA8">
      <w:pPr>
        <w:tabs>
          <w:tab w:val="left" w:pos="426"/>
          <w:tab w:val="left" w:pos="786"/>
          <w:tab w:val="left" w:pos="1572"/>
        </w:tabs>
        <w:suppressAutoHyphens w:val="0"/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2) Aktualny odpis z właściwego rejestru, jeżeli odrębne przepisy wymagają wpisu do rejestru, w celu wykazania braku podstaw do wykluczenia w oparciu o art. 24 ust. 1 pkt 2 ustawy, wystawiony nie wcześniej niż 6 miesięcy przed upływem terminu składania ofert, </w:t>
      </w:r>
    </w:p>
    <w:p w:rsidR="00310CA8" w:rsidRPr="00310CA8" w:rsidRDefault="00310CA8" w:rsidP="00310CA8">
      <w:pPr>
        <w:tabs>
          <w:tab w:val="left" w:pos="426"/>
          <w:tab w:val="left" w:pos="786"/>
          <w:tab w:val="left" w:pos="1572"/>
        </w:tabs>
        <w:suppressAutoHyphens w:val="0"/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lastRenderedPageBreak/>
        <w:t>3) Aktualne zaświadczenie właściwego naczelnika urzędu skarbowego potwierdzającego, że wykonawca nie zalega z opłacaniem podatków, lub zaświadczenia,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ofert,</w:t>
      </w:r>
    </w:p>
    <w:p w:rsidR="00310CA8" w:rsidRPr="00310CA8" w:rsidRDefault="00310CA8" w:rsidP="00310CA8">
      <w:pPr>
        <w:tabs>
          <w:tab w:val="left" w:pos="426"/>
          <w:tab w:val="left" w:pos="786"/>
          <w:tab w:val="left" w:pos="1572"/>
        </w:tabs>
        <w:suppressAutoHyphens w:val="0"/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4) Aktualne zaświadczenie właściwego oddziału Zakładu Ubezpieczeń Społecznych lub Kasy Rolniczego Ubezpieczenia Społecznego potwierdzającego, że wykonawca nie zalega z opłacaniem składek na ubezpieczenia zdrowotne i społeczne, lub potwierdzenia, że uzyskał przewidziane prawem zwolnienie, odroczenie lub rozłożenie na raty zaległych płatności lub wstrzymanie w całości wykonania decyzji właściwego organu – wystawione nie wcześniej niż 3 miesiące przed upływem terminu składania wniosków o dopuszczenie do udziału w postępowaniu o udzielenie zamówienia albo składania ofert.</w:t>
      </w:r>
    </w:p>
    <w:p w:rsidR="00310CA8" w:rsidRPr="00310CA8" w:rsidRDefault="00310CA8" w:rsidP="00310CA8">
      <w:pPr>
        <w:tabs>
          <w:tab w:val="left" w:pos="720"/>
        </w:tabs>
        <w:suppressAutoHyphens w:val="0"/>
        <w:autoSpaceDE w:val="0"/>
        <w:jc w:val="both"/>
        <w:rPr>
          <w:rFonts w:ascii="Times New Roman" w:hAnsi="Times New Roman"/>
          <w:b/>
          <w:sz w:val="24"/>
          <w:szCs w:val="24"/>
        </w:rPr>
      </w:pPr>
    </w:p>
    <w:p w:rsidR="00310CA8" w:rsidRPr="00310CA8" w:rsidRDefault="00310CA8" w:rsidP="00310CA8">
      <w:pPr>
        <w:tabs>
          <w:tab w:val="left" w:pos="284"/>
        </w:tabs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7. Informacje o sposobie porozumiewania się zamawiającego z wykonawcami oraz przekazywania oświadczeń lub dokumentów, a także wskazanie osób uprawnionych do porozumiewania się z wykonawcami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1. W niniejszym postępowaniu oświadczenia, wnioski, zawiadomienia oraz informacje zamawiający i wykonawcy przekazują, pisemnie lub faksem, z tym 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zastrzeżeniem iż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 xml:space="preserve"> oświadczenia i dokumenty wymagane w załączeniu do oferty należy złożyć w formie pisemnej.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>2. Jeżeli zamawiający lub wykonawca przekazują oświadczenia, wnioski, zawiadomienia oraz informacje faksem, każda ze stron na żądanie drugiej niezwłocznie potwierdza fakt ich otrzymania.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 xml:space="preserve">3. Wykonawca może zwrócić się do zamawiającego o wyjaśnienie treści SIWZ. Zamawiający jest obowiązany niezwłocznie udzielić wyjaśnień, jednak nie później niż na 2 dni przed upływem terminu składania ofert, pod warunkiem, że wniosek o wyjaśnienie treści SIWZ wpłynął do Zamawiającego nie później niż do końca 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dnia w którym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 xml:space="preserve"> upływa połowa wyznaczonego terminu składania ofert.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>4. Treść zapytań wraz z wyjaśnieniami zamawiający przekazuje wykonawcom, którym przekazał specyfikację istotnych warunków zamówienia i na stronie internetowej Zamawiającego (www.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bip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>.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lipnowski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>.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powiat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>.</w:t>
      </w:r>
      <w:proofErr w:type="gramStart"/>
      <w:r w:rsidRPr="00310CA8">
        <w:rPr>
          <w:rFonts w:ascii="Times New Roman" w:hAnsi="Times New Roman"/>
          <w:b w:val="0"/>
          <w:sz w:val="24"/>
          <w:szCs w:val="24"/>
        </w:rPr>
        <w:t>pl</w:t>
      </w:r>
      <w:proofErr w:type="gramEnd"/>
      <w:r w:rsidRPr="00310CA8">
        <w:rPr>
          <w:rFonts w:ascii="Times New Roman" w:hAnsi="Times New Roman"/>
          <w:b w:val="0"/>
          <w:sz w:val="24"/>
          <w:szCs w:val="24"/>
        </w:rPr>
        <w:t xml:space="preserve">), bez ujawniania źródła zapytania. 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b w:val="0"/>
          <w:sz w:val="24"/>
          <w:szCs w:val="24"/>
        </w:rPr>
      </w:pPr>
      <w:r w:rsidRPr="00310CA8">
        <w:rPr>
          <w:rFonts w:ascii="Times New Roman" w:hAnsi="Times New Roman"/>
          <w:b w:val="0"/>
          <w:sz w:val="24"/>
          <w:szCs w:val="24"/>
        </w:rPr>
        <w:t>5. W uzasadnionych przypadkach zamawiający może przed upływem terminu składania ofert zmienić treść specyfikacji istotnych warunków zamówienia. Dokonaną zmianę specyfikacji zamawiający przekazuje niezwłocznie wszystkim wykonawcom, którym przekazano specyfikację istotnych warunków zamówienia, a jeżeli specyfikacja jest udostępniana na stronie internetowej, zamieszcza ją także na tej stronie.</w:t>
      </w:r>
    </w:p>
    <w:p w:rsidR="00310CA8" w:rsidRPr="00310CA8" w:rsidRDefault="00310CA8" w:rsidP="00884032">
      <w:pPr>
        <w:pStyle w:val="Tekstpodstawowy"/>
        <w:tabs>
          <w:tab w:val="left" w:pos="720"/>
          <w:tab w:val="left" w:pos="1440"/>
        </w:tabs>
        <w:spacing w:line="240" w:lineRule="auto"/>
        <w:jc w:val="left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b w:val="0"/>
          <w:color w:val="000000"/>
          <w:sz w:val="24"/>
          <w:szCs w:val="24"/>
        </w:rPr>
        <w:t>6. Osobami up</w:t>
      </w:r>
      <w:r w:rsidR="00884032">
        <w:rPr>
          <w:rFonts w:ascii="Times New Roman" w:hAnsi="Times New Roman"/>
          <w:b w:val="0"/>
          <w:color w:val="000000"/>
          <w:sz w:val="24"/>
          <w:szCs w:val="24"/>
        </w:rPr>
        <w:t>rawnionymi do kontaktów z W</w:t>
      </w:r>
      <w:r w:rsidRPr="00310CA8">
        <w:rPr>
          <w:rFonts w:ascii="Times New Roman" w:hAnsi="Times New Roman"/>
          <w:b w:val="0"/>
          <w:color w:val="000000"/>
          <w:sz w:val="24"/>
          <w:szCs w:val="24"/>
        </w:rPr>
        <w:t xml:space="preserve">ykonawcami jest: </w:t>
      </w:r>
      <w:r w:rsidRPr="00310CA8">
        <w:rPr>
          <w:rFonts w:ascii="Times New Roman" w:hAnsi="Times New Roman"/>
          <w:color w:val="000000"/>
          <w:sz w:val="24"/>
          <w:szCs w:val="24"/>
        </w:rPr>
        <w:t>Krzysztof Wachowski</w:t>
      </w:r>
    </w:p>
    <w:p w:rsidR="00310CA8" w:rsidRPr="00310CA8" w:rsidRDefault="00310CA8" w:rsidP="00310CA8">
      <w:pPr>
        <w:pStyle w:val="Tekstpodstawowy"/>
        <w:tabs>
          <w:tab w:val="left" w:pos="720"/>
          <w:tab w:val="left" w:pos="1440"/>
        </w:tabs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10CA8">
        <w:rPr>
          <w:rFonts w:ascii="Times New Roman" w:hAnsi="Times New Roman"/>
          <w:color w:val="000000"/>
          <w:sz w:val="24"/>
          <w:szCs w:val="24"/>
        </w:rPr>
        <w:t>tel. 54 287 32 68  w</w:t>
      </w:r>
      <w:proofErr w:type="gramEnd"/>
      <w:r w:rsidRPr="00310CA8">
        <w:rPr>
          <w:rFonts w:ascii="Times New Roman" w:hAnsi="Times New Roman"/>
          <w:color w:val="000000"/>
          <w:sz w:val="24"/>
          <w:szCs w:val="24"/>
        </w:rPr>
        <w:t xml:space="preserve"> godz. 7:00-14:00</w:t>
      </w:r>
    </w:p>
    <w:p w:rsidR="00310CA8" w:rsidRPr="00310CA8" w:rsidRDefault="00310CA8" w:rsidP="00310CA8">
      <w:pPr>
        <w:tabs>
          <w:tab w:val="left" w:pos="2292"/>
        </w:tabs>
        <w:suppressAutoHyphens w:val="0"/>
        <w:autoSpaceDE w:val="0"/>
        <w:rPr>
          <w:rFonts w:ascii="Times New Roman" w:eastAsia="Arial Narrow" w:hAnsi="Times New Roman"/>
          <w:sz w:val="24"/>
          <w:szCs w:val="24"/>
        </w:rPr>
      </w:pPr>
    </w:p>
    <w:p w:rsidR="00310CA8" w:rsidRPr="00310CA8" w:rsidRDefault="00310CA8" w:rsidP="00310CA8">
      <w:pPr>
        <w:tabs>
          <w:tab w:val="right" w:pos="692"/>
          <w:tab w:val="left" w:pos="816"/>
        </w:tabs>
        <w:suppressAutoHyphens w:val="0"/>
        <w:autoSpaceDE w:val="0"/>
        <w:ind w:left="408" w:hanging="4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8. Wymagania dotyczące wadium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Zamawiający wymaga wniesienia wadium w </w:t>
      </w:r>
      <w:proofErr w:type="gramStart"/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wysokości  450 zł</w:t>
      </w:r>
      <w:proofErr w:type="gramEnd"/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., </w:t>
      </w:r>
      <w:proofErr w:type="gramStart"/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słownie</w:t>
      </w:r>
      <w:proofErr w:type="gramEnd"/>
      <w:r w:rsidRPr="00310CA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: czterysta pięćdziesiąt złotych 00/100.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310CA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Informacja na temat wadium: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>Wadium należy wnieść, zgodnie z art. 45 ustawy Prawo zamówień publicznych przed upływem terminu składania ofert określonym w rozdziale 11 SIWZ.  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Wadium może być wnoszone w jednej lub kilku następujących formach: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310CA8">
        <w:rPr>
          <w:rFonts w:ascii="Times New Roman" w:eastAsia="Calibri" w:hAnsi="Times New Roman"/>
          <w:sz w:val="24"/>
          <w:szCs w:val="24"/>
          <w:lang w:eastAsia="en-US"/>
        </w:rPr>
        <w:t>1)pieniądzu</w:t>
      </w:r>
      <w:proofErr w:type="gramEnd"/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;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2) poręczeniach bankowych lub poręczeniach spółdzielczej kasy oszczędnościowo -kredytowej z tym, że poręczenie kasy jest zawsze poręczeniem pieniężnym; 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3) gwarancjach bankowych; 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4) gwarancjach ubezpieczeniowych;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 w:val="24"/>
          <w:szCs w:val="24"/>
          <w:lang w:eastAsia="en-US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5) poręczeniach udzielanych przez podmioty, o których mowa w art. 6b ust. 5 pkt 2 ustawy z dnia 9 listopada 2000 r. o utworzeniu Polskiej Agencji Rozwoju Przedsiębiorczości (Dz. U. </w:t>
      </w:r>
      <w:proofErr w:type="gramStart"/>
      <w:r w:rsidRPr="00310CA8">
        <w:rPr>
          <w:rFonts w:ascii="Times New Roman" w:eastAsia="Calibri" w:hAnsi="Times New Roman"/>
          <w:sz w:val="24"/>
          <w:szCs w:val="24"/>
          <w:lang w:eastAsia="en-US"/>
        </w:rPr>
        <w:t>z</w:t>
      </w:r>
      <w:proofErr w:type="gramEnd"/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 2007 r. Nr 42, poz. 275). </w:t>
      </w:r>
    </w:p>
    <w:p w:rsidR="00310CA8" w:rsidRPr="00310CA8" w:rsidRDefault="00310CA8" w:rsidP="00310CA8">
      <w:pPr>
        <w:suppressAutoHyphens w:val="0"/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  <w:lang w:eastAsia="pl-PL"/>
        </w:rPr>
      </w:pP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W przypadku Wadium </w:t>
      </w:r>
      <w:proofErr w:type="gramStart"/>
      <w:r w:rsidRPr="00310CA8">
        <w:rPr>
          <w:rFonts w:ascii="Times New Roman" w:eastAsia="Calibri" w:hAnsi="Times New Roman"/>
          <w:sz w:val="24"/>
          <w:szCs w:val="24"/>
          <w:lang w:eastAsia="en-US"/>
        </w:rPr>
        <w:t>wnoszonego  w</w:t>
      </w:r>
      <w:proofErr w:type="gramEnd"/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 pieniądzu wpłaca się przelewem na rachunek bankowy wskazany przez zamawiającego, tj. na rachunek bankowy Placówki Opiekuńczo – Wychowawczej w Lipnie w Kujawskim Banku Spółdzielczym w Aleksandrowie Kujawskim w Lipnie </w:t>
      </w:r>
      <w:r w:rsidRPr="00310CA8">
        <w:rPr>
          <w:rFonts w:ascii="Times New Roman" w:eastAsia="Calibri" w:hAnsi="Times New Roman"/>
          <w:b/>
          <w:sz w:val="24"/>
          <w:szCs w:val="24"/>
          <w:lang w:eastAsia="en-US"/>
        </w:rPr>
        <w:t>nr 34 9537 0000 2004 0041 4719 0003</w:t>
      </w: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 (na poleceniu przelewu proszę wpisać:  wadium  nr sprawy </w:t>
      </w:r>
      <w:r w:rsidRPr="00310CA8">
        <w:rPr>
          <w:rFonts w:ascii="Times New Roman" w:hAnsi="Times New Roman"/>
          <w:sz w:val="24"/>
          <w:szCs w:val="24"/>
          <w:lang w:eastAsia="pl-PL"/>
        </w:rPr>
        <w:t>POW/PN – 1/P/2012)..</w:t>
      </w:r>
      <w:r w:rsidRPr="00310CA8">
        <w:rPr>
          <w:rFonts w:ascii="Times New Roman" w:hAnsi="Times New Roman"/>
          <w:b/>
          <w:sz w:val="24"/>
          <w:szCs w:val="24"/>
          <w:lang w:eastAsia="pl-PL"/>
        </w:rPr>
        <w:t>Wykonawca powinien dołączyć do oferty kserokopię wpłaty wadium z potwierdzeniem przelewu,</w:t>
      </w:r>
      <w:r w:rsidRPr="00310CA8">
        <w:rPr>
          <w:rFonts w:ascii="Times New Roman" w:hAnsi="Times New Roman"/>
          <w:sz w:val="24"/>
          <w:szCs w:val="24"/>
          <w:lang w:eastAsia="pl-PL"/>
        </w:rPr>
        <w:t xml:space="preserve">  </w:t>
      </w:r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jako termin wniesienia wadium przyjęty zostaje termin uznania kwoty na rachunku Zamawiającego. Zwrot wadium nastąpi zgodnie z art. 46 ustawy Prawo zamówień.  W pozostałych przypadkach wymagane jest dołączenie oryginału dokumentu wystawionego na rzecz Zamawiającego. </w:t>
      </w:r>
      <w:proofErr w:type="gramStart"/>
      <w:r w:rsidRPr="00310CA8">
        <w:rPr>
          <w:rFonts w:ascii="Times New Roman" w:eastAsia="Calibri" w:hAnsi="Times New Roman"/>
          <w:sz w:val="24"/>
          <w:szCs w:val="24"/>
          <w:lang w:eastAsia="en-US"/>
        </w:rPr>
        <w:t>Dokumenty o których</w:t>
      </w:r>
      <w:proofErr w:type="gramEnd"/>
      <w:r w:rsidRPr="00310CA8">
        <w:rPr>
          <w:rFonts w:ascii="Times New Roman" w:eastAsia="Calibri" w:hAnsi="Times New Roman"/>
          <w:sz w:val="24"/>
          <w:szCs w:val="24"/>
          <w:lang w:eastAsia="en-US"/>
        </w:rPr>
        <w:t xml:space="preserve"> mowa w rozdziale 8 punktach 2,3,4,5 muszą zachowywać ważność przez cały okres w którym Wykonawca jest związany ofertą.</w:t>
      </w:r>
    </w:p>
    <w:p w:rsidR="00310CA8" w:rsidRPr="00310CA8" w:rsidRDefault="00310CA8" w:rsidP="00310CA8">
      <w:pPr>
        <w:pStyle w:val="Tekstpodstawowy"/>
        <w:tabs>
          <w:tab w:val="left" w:pos="720"/>
        </w:tabs>
        <w:spacing w:before="57" w:line="240" w:lineRule="auto"/>
        <w:rPr>
          <w:rFonts w:ascii="Times New Roman" w:hAnsi="Times New Roman"/>
          <w:b w:val="0"/>
          <w:sz w:val="24"/>
          <w:szCs w:val="24"/>
        </w:rPr>
      </w:pPr>
    </w:p>
    <w:p w:rsidR="00310CA8" w:rsidRPr="00310CA8" w:rsidRDefault="00310CA8" w:rsidP="00310CA8">
      <w:pPr>
        <w:tabs>
          <w:tab w:val="center" w:pos="5817"/>
          <w:tab w:val="right" w:pos="10353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9. Termin związania ofertą</w:t>
      </w:r>
    </w:p>
    <w:p w:rsidR="00310CA8" w:rsidRPr="00310CA8" w:rsidRDefault="00310CA8" w:rsidP="00310CA8">
      <w:pPr>
        <w:autoSpaceDE w:val="0"/>
        <w:ind w:firstLine="15"/>
        <w:jc w:val="both"/>
        <w:rPr>
          <w:rFonts w:ascii="Times New Roman" w:hAnsi="Times New Roman"/>
          <w:spacing w:val="4"/>
          <w:sz w:val="24"/>
          <w:szCs w:val="24"/>
        </w:rPr>
      </w:pPr>
      <w:r w:rsidRPr="00310CA8">
        <w:rPr>
          <w:rFonts w:ascii="Times New Roman" w:hAnsi="Times New Roman"/>
          <w:spacing w:val="4"/>
          <w:sz w:val="24"/>
          <w:szCs w:val="24"/>
        </w:rPr>
        <w:t xml:space="preserve">Termin związania ofertą wynosi 30 dni. Bieg terminu rozpoczyna się wraz z upływem </w:t>
      </w:r>
      <w:proofErr w:type="gramStart"/>
      <w:r w:rsidRPr="00310CA8">
        <w:rPr>
          <w:rFonts w:ascii="Times New Roman" w:hAnsi="Times New Roman"/>
          <w:spacing w:val="4"/>
          <w:sz w:val="24"/>
          <w:szCs w:val="24"/>
        </w:rPr>
        <w:t>terminu  składania</w:t>
      </w:r>
      <w:proofErr w:type="gramEnd"/>
      <w:r w:rsidRPr="00310CA8">
        <w:rPr>
          <w:rFonts w:ascii="Times New Roman" w:hAnsi="Times New Roman"/>
          <w:spacing w:val="4"/>
          <w:sz w:val="24"/>
          <w:szCs w:val="24"/>
        </w:rPr>
        <w:t xml:space="preserve"> ofert.</w:t>
      </w:r>
    </w:p>
    <w:p w:rsidR="00310CA8" w:rsidRPr="00310CA8" w:rsidRDefault="00310CA8" w:rsidP="00310CA8">
      <w:pPr>
        <w:autoSpaceDE w:val="0"/>
        <w:jc w:val="both"/>
        <w:rPr>
          <w:rFonts w:ascii="Times New Roman" w:hAnsi="Times New Roman"/>
          <w:spacing w:val="4"/>
          <w:sz w:val="24"/>
          <w:szCs w:val="24"/>
        </w:rPr>
      </w:pPr>
    </w:p>
    <w:p w:rsidR="00310CA8" w:rsidRPr="00310CA8" w:rsidRDefault="00310CA8" w:rsidP="00310CA8">
      <w:pPr>
        <w:tabs>
          <w:tab w:val="right" w:pos="-124"/>
          <w:tab w:val="left" w:pos="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10. Opis sposobu przygotowywania ofert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b/>
          <w:bCs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1. Każdy wykonawca może złożyć tylko jedną ofertę obejmującą realizację przedmiotu zamówienia. Treść oferty musi odpowiadać specyfikacji istotnych warunków zamówienia.</w:t>
      </w:r>
      <w:r w:rsidRPr="00310CA8">
        <w:rPr>
          <w:rFonts w:ascii="Times New Roman" w:eastAsia="Tahoma" w:hAnsi="Times New Roman"/>
          <w:b/>
          <w:bCs/>
          <w:sz w:val="24"/>
          <w:szCs w:val="24"/>
        </w:rPr>
        <w:t xml:space="preserve"> 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b/>
          <w:bCs/>
          <w:i/>
          <w:sz w:val="24"/>
          <w:szCs w:val="24"/>
        </w:rPr>
      </w:pPr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>Ofertę należy złożyć w formie stałej na czas realizacji zamówienia ceny jednostkowej w zł/</w:t>
      </w:r>
      <w:proofErr w:type="gramStart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 xml:space="preserve">t  </w:t>
      </w:r>
      <w:proofErr w:type="spellStart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>peletu</w:t>
      </w:r>
      <w:proofErr w:type="spellEnd"/>
      <w:proofErr w:type="gramEnd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 xml:space="preserve"> drzewnego oraz cenę łączną za całość zamówienia wraz z transportem do siedziby Zamawiającego i rozładunkiem, zgodnie z wymaganiami wskazanymi w opisie przedmiotu zamówienia.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2. Oferta powinna być sporządzona na piśmie (ręcznie, na maszynie do pisania lub w postaci wydruku komputerowego), w formie zapewniającej pełną czytelność jej treści. 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3. Oferta oraz pozostałe dokumenty i oświadczenia, dla których zamawiający określił wzory w formie załączników do SIWZ, powinny być sporządzone zgodnie z tymi wzorami.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4. Wszystkie strony oferty zawierające jakąkolwiek treść powinny być podpisane lub parafowane przez wykonawcę. Wszelkie zmiany w treści oferty (poprawki, przekreślenia, dopiski) powinny być podpisane lub parafowane przez (osobę) / osoby uprawnione do reprezentowania wykonawcy zgodnie z dokumentami potwierdzającymi dopuszczenie do obrotu prawnego lub jego upełnomocnionego przedstawiciela – w przeciwnym wypadku nie będą uwzględniane.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5. W przypadku działania Wykonawcy przez pełnomocników, należy dołączyć do oferty uwierzytelniony odpis pełnomocnictwa lub pełnomocnictwo w oryginale.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6. Wszystkie dokumenty powinny być złożone w oryginale lub kopii potwierdzonej za zgodność z oryginałem przez wykonawcę.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7. Ofertę należy sporządzić wg formularza oferty (Załącznik nr 1 do SIWZ) załączając wymagane załączniki, oświadczenia i dokumenty wymienione w pkt. 6 SIWZ.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b/>
          <w:bCs/>
          <w:i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8. Ofertę należy złożyć w kopercie opisanej w następujący sposób</w:t>
      </w:r>
      <w:r w:rsidRPr="00310CA8">
        <w:rPr>
          <w:rFonts w:ascii="Times New Roman" w:eastAsia="Tahoma" w:hAnsi="Times New Roman"/>
          <w:b/>
          <w:i/>
          <w:sz w:val="24"/>
          <w:szCs w:val="24"/>
        </w:rPr>
        <w:t xml:space="preserve">: </w:t>
      </w:r>
      <w:r w:rsidRPr="00310CA8">
        <w:rPr>
          <w:rFonts w:ascii="Times New Roman" w:eastAsia="Tahoma-Bold" w:hAnsi="Times New Roman"/>
          <w:b/>
          <w:i/>
          <w:sz w:val="24"/>
          <w:szCs w:val="24"/>
        </w:rPr>
        <w:t xml:space="preserve">„Oferta na zakup i dostawę </w:t>
      </w:r>
      <w:proofErr w:type="spellStart"/>
      <w:r w:rsidRPr="00310CA8">
        <w:rPr>
          <w:rFonts w:ascii="Times New Roman" w:eastAsia="Tahoma-Bold" w:hAnsi="Times New Roman"/>
          <w:b/>
          <w:i/>
          <w:sz w:val="24"/>
          <w:szCs w:val="24"/>
        </w:rPr>
        <w:t>peletu</w:t>
      </w:r>
      <w:proofErr w:type="spellEnd"/>
      <w:r w:rsidRPr="00310CA8">
        <w:rPr>
          <w:rFonts w:ascii="Times New Roman" w:eastAsia="Tahoma-Bold" w:hAnsi="Times New Roman"/>
          <w:b/>
          <w:i/>
          <w:sz w:val="24"/>
          <w:szCs w:val="24"/>
        </w:rPr>
        <w:t xml:space="preserve"> drzewnego” dla Placówki Opiekuńczo – Wychowawczej w </w:t>
      </w:r>
      <w:proofErr w:type="gramStart"/>
      <w:r w:rsidRPr="00310CA8">
        <w:rPr>
          <w:rFonts w:ascii="Times New Roman" w:eastAsia="Tahoma-Bold" w:hAnsi="Times New Roman"/>
          <w:b/>
          <w:i/>
          <w:sz w:val="24"/>
          <w:szCs w:val="24"/>
        </w:rPr>
        <w:t>Lipnie -  n</w:t>
      </w:r>
      <w:r w:rsidR="00014019">
        <w:rPr>
          <w:rFonts w:ascii="Times New Roman" w:eastAsia="Tahoma" w:hAnsi="Times New Roman"/>
          <w:b/>
          <w:bCs/>
          <w:i/>
          <w:sz w:val="24"/>
          <w:szCs w:val="24"/>
        </w:rPr>
        <w:t>ie</w:t>
      </w:r>
      <w:proofErr w:type="gramEnd"/>
      <w:r w:rsidR="00014019">
        <w:rPr>
          <w:rFonts w:ascii="Times New Roman" w:eastAsia="Tahoma" w:hAnsi="Times New Roman"/>
          <w:b/>
          <w:bCs/>
          <w:i/>
          <w:sz w:val="24"/>
          <w:szCs w:val="24"/>
        </w:rPr>
        <w:t xml:space="preserve"> otwierać przed 03.01.2013</w:t>
      </w:r>
      <w:bookmarkStart w:id="0" w:name="_GoBack"/>
      <w:bookmarkEnd w:id="0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 xml:space="preserve"> </w:t>
      </w:r>
      <w:proofErr w:type="gramStart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>r</w:t>
      </w:r>
      <w:proofErr w:type="gramEnd"/>
      <w:r w:rsidRPr="00310CA8">
        <w:rPr>
          <w:rFonts w:ascii="Times New Roman" w:eastAsia="Tahoma" w:hAnsi="Times New Roman"/>
          <w:b/>
          <w:bCs/>
          <w:i/>
          <w:sz w:val="24"/>
          <w:szCs w:val="24"/>
        </w:rPr>
        <w:t>. godz. 12.15</w:t>
      </w:r>
    </w:p>
    <w:p w:rsidR="00310CA8" w:rsidRPr="00310CA8" w:rsidRDefault="00310CA8" w:rsidP="00310CA8">
      <w:pPr>
        <w:tabs>
          <w:tab w:val="left" w:pos="720"/>
          <w:tab w:val="left" w:pos="1440"/>
        </w:tabs>
        <w:autoSpaceDE w:val="0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 xml:space="preserve">Poza oznaczeniami podanymi powyżej koperta powinna posiadać nazwę i adres wykonawcy, </w:t>
      </w:r>
      <w:proofErr w:type="gramStart"/>
      <w:r w:rsidRPr="00310CA8">
        <w:rPr>
          <w:rFonts w:ascii="Times New Roman" w:eastAsia="Tahoma" w:hAnsi="Times New Roman"/>
          <w:sz w:val="24"/>
          <w:szCs w:val="24"/>
        </w:rPr>
        <w:t>tak aby</w:t>
      </w:r>
      <w:proofErr w:type="gramEnd"/>
      <w:r w:rsidRPr="00310CA8">
        <w:rPr>
          <w:rFonts w:ascii="Times New Roman" w:eastAsia="Tahoma" w:hAnsi="Times New Roman"/>
          <w:sz w:val="24"/>
          <w:szCs w:val="24"/>
        </w:rPr>
        <w:t xml:space="preserve"> można było odesłać ofertę w przypadku złożenia jej po terminie.</w:t>
      </w:r>
    </w:p>
    <w:p w:rsidR="00310CA8" w:rsidRPr="00310CA8" w:rsidRDefault="00310CA8" w:rsidP="00310CA8">
      <w:pPr>
        <w:pStyle w:val="WW-Tekstpodstawowy21"/>
        <w:tabs>
          <w:tab w:val="left" w:pos="404"/>
        </w:tabs>
        <w:spacing w:line="100" w:lineRule="atLeast"/>
        <w:rPr>
          <w:rFonts w:ascii="Times New Roman" w:hAnsi="Times New Roman"/>
          <w:b/>
          <w:sz w:val="24"/>
          <w:szCs w:val="24"/>
          <w:u w:val="single"/>
        </w:rPr>
      </w:pPr>
    </w:p>
    <w:p w:rsidR="00310CA8" w:rsidRPr="00310CA8" w:rsidRDefault="00310CA8" w:rsidP="00310CA8">
      <w:pPr>
        <w:tabs>
          <w:tab w:val="center" w:pos="6576"/>
          <w:tab w:val="right" w:pos="11112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lastRenderedPageBreak/>
        <w:t>11. Miejsce oraz termin składania i otwarcia ofert</w:t>
      </w:r>
    </w:p>
    <w:p w:rsidR="00310CA8" w:rsidRPr="00310CA8" w:rsidRDefault="00310CA8" w:rsidP="00310CA8">
      <w:pPr>
        <w:widowControl w:val="0"/>
        <w:tabs>
          <w:tab w:val="left" w:pos="720"/>
          <w:tab w:val="left" w:pos="1440"/>
          <w:tab w:val="center" w:pos="5871"/>
          <w:tab w:val="right" w:pos="10407"/>
        </w:tabs>
        <w:jc w:val="both"/>
        <w:rPr>
          <w:rFonts w:ascii="Times New Roman" w:hAnsi="Times New Roman"/>
          <w:b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1. Ofertę należy złożyć w siedzibie zamawiającego, w terminie do dnia  </w:t>
      </w:r>
      <w:r w:rsidR="00014019">
        <w:rPr>
          <w:rFonts w:ascii="Times New Roman" w:hAnsi="Times New Roman"/>
          <w:b/>
          <w:bCs/>
          <w:sz w:val="24"/>
          <w:szCs w:val="24"/>
        </w:rPr>
        <w:t xml:space="preserve">03.01.2013 </w:t>
      </w:r>
      <w:r w:rsidRPr="00310CA8">
        <w:rPr>
          <w:rFonts w:ascii="Times New Roman" w:hAnsi="Times New Roman"/>
          <w:b/>
          <w:sz w:val="24"/>
          <w:szCs w:val="24"/>
        </w:rPr>
        <w:t>r. do godz</w:t>
      </w:r>
      <w:proofErr w:type="gramStart"/>
      <w:r w:rsidRPr="00310CA8">
        <w:rPr>
          <w:rFonts w:ascii="Times New Roman" w:hAnsi="Times New Roman"/>
          <w:b/>
          <w:sz w:val="24"/>
          <w:szCs w:val="24"/>
        </w:rPr>
        <w:t>. 12:00. Pokój</w:t>
      </w:r>
      <w:proofErr w:type="gramEnd"/>
      <w:r w:rsidRPr="00310CA8">
        <w:rPr>
          <w:rFonts w:ascii="Times New Roman" w:hAnsi="Times New Roman"/>
          <w:b/>
          <w:sz w:val="24"/>
          <w:szCs w:val="24"/>
        </w:rPr>
        <w:t xml:space="preserve"> nr 4</w:t>
      </w:r>
    </w:p>
    <w:p w:rsidR="00310CA8" w:rsidRPr="00310CA8" w:rsidRDefault="00310CA8" w:rsidP="00310CA8">
      <w:pPr>
        <w:widowControl w:val="0"/>
        <w:tabs>
          <w:tab w:val="left" w:pos="720"/>
          <w:tab w:val="left" w:pos="1440"/>
          <w:tab w:val="center" w:pos="5871"/>
          <w:tab w:val="right" w:pos="10407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2. Oferty otrzymane przez Zamawiającego po terminie do składania ofert zwraca się Wykonawcom bez otwierania.</w:t>
      </w:r>
    </w:p>
    <w:p w:rsidR="00310CA8" w:rsidRPr="00310CA8" w:rsidRDefault="00310CA8" w:rsidP="00310CA8">
      <w:pPr>
        <w:widowControl w:val="0"/>
        <w:tabs>
          <w:tab w:val="left" w:pos="720"/>
          <w:tab w:val="left" w:pos="1440"/>
          <w:tab w:val="center" w:pos="5871"/>
          <w:tab w:val="right" w:pos="10407"/>
        </w:tabs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3. Otwarcie ofert nastąpi w siedzibie Zamawiającego </w:t>
      </w:r>
      <w:r w:rsidR="00884032">
        <w:rPr>
          <w:rFonts w:ascii="Times New Roman" w:hAnsi="Times New Roman"/>
          <w:sz w:val="24"/>
          <w:szCs w:val="24"/>
        </w:rPr>
        <w:t>w dniu</w:t>
      </w:r>
      <w:r w:rsidRPr="00310CA8">
        <w:rPr>
          <w:rFonts w:ascii="Times New Roman" w:hAnsi="Times New Roman"/>
          <w:sz w:val="24"/>
          <w:szCs w:val="24"/>
        </w:rPr>
        <w:t xml:space="preserve"> </w:t>
      </w:r>
      <w:r w:rsidR="00014019">
        <w:rPr>
          <w:rFonts w:ascii="Times New Roman" w:hAnsi="Times New Roman"/>
          <w:b/>
          <w:bCs/>
          <w:sz w:val="24"/>
          <w:szCs w:val="24"/>
        </w:rPr>
        <w:t>03.01</w:t>
      </w:r>
      <w:r w:rsidRPr="00310CA8">
        <w:rPr>
          <w:rFonts w:ascii="Times New Roman" w:hAnsi="Times New Roman"/>
          <w:sz w:val="24"/>
          <w:szCs w:val="24"/>
        </w:rPr>
        <w:t>.</w:t>
      </w:r>
      <w:r w:rsidR="00014019">
        <w:rPr>
          <w:rFonts w:ascii="Times New Roman" w:hAnsi="Times New Roman"/>
          <w:b/>
          <w:bCs/>
          <w:sz w:val="24"/>
          <w:szCs w:val="24"/>
        </w:rPr>
        <w:t xml:space="preserve">2013 </w:t>
      </w:r>
      <w:r w:rsidRPr="00310CA8">
        <w:rPr>
          <w:rFonts w:ascii="Times New Roman" w:hAnsi="Times New Roman"/>
          <w:b/>
          <w:bCs/>
          <w:sz w:val="24"/>
          <w:szCs w:val="24"/>
        </w:rPr>
        <w:t>r.</w:t>
      </w:r>
      <w:r w:rsidRPr="00310CA8">
        <w:rPr>
          <w:rFonts w:ascii="Times New Roman" w:hAnsi="Times New Roman"/>
          <w:b/>
          <w:sz w:val="24"/>
          <w:szCs w:val="24"/>
        </w:rPr>
        <w:t xml:space="preserve"> o godz</w:t>
      </w:r>
      <w:proofErr w:type="gramStart"/>
      <w:r w:rsidRPr="00310CA8">
        <w:rPr>
          <w:rFonts w:ascii="Times New Roman" w:hAnsi="Times New Roman"/>
          <w:b/>
          <w:sz w:val="24"/>
          <w:szCs w:val="24"/>
        </w:rPr>
        <w:t>. 12:15</w:t>
      </w:r>
      <w:r w:rsidRPr="00310CA8">
        <w:rPr>
          <w:rFonts w:ascii="Times New Roman" w:hAnsi="Times New Roman"/>
          <w:sz w:val="24"/>
          <w:szCs w:val="24"/>
        </w:rPr>
        <w:t xml:space="preserve">. </w:t>
      </w:r>
      <w:r w:rsidRPr="00310CA8">
        <w:rPr>
          <w:rFonts w:ascii="Times New Roman" w:hAnsi="Times New Roman"/>
          <w:b/>
          <w:sz w:val="24"/>
          <w:szCs w:val="24"/>
        </w:rPr>
        <w:t>Pokój</w:t>
      </w:r>
      <w:proofErr w:type="gramEnd"/>
      <w:r w:rsidRPr="00310CA8">
        <w:rPr>
          <w:rFonts w:ascii="Times New Roman" w:hAnsi="Times New Roman"/>
          <w:b/>
          <w:sz w:val="24"/>
          <w:szCs w:val="24"/>
        </w:rPr>
        <w:t xml:space="preserve"> nr 8</w:t>
      </w:r>
    </w:p>
    <w:p w:rsidR="00310CA8" w:rsidRPr="00310CA8" w:rsidRDefault="00310CA8" w:rsidP="00310CA8">
      <w:pPr>
        <w:widowControl w:val="0"/>
        <w:tabs>
          <w:tab w:val="center" w:pos="5429"/>
          <w:tab w:val="right" w:pos="9965"/>
        </w:tabs>
        <w:jc w:val="both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widowControl w:val="0"/>
        <w:tabs>
          <w:tab w:val="left" w:pos="1386"/>
          <w:tab w:val="left" w:pos="1494"/>
        </w:tabs>
        <w:ind w:left="426" w:hanging="42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>12. Opis sposobu obliczenia ceny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  <w:sz w:val="24"/>
          <w:szCs w:val="24"/>
        </w:rPr>
      </w:pP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1. Cena oferty za wykonanie dostaw/-y </w:t>
      </w:r>
      <w:proofErr w:type="spellStart"/>
      <w:proofErr w:type="gram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peletu</w:t>
      </w:r>
      <w:proofErr w:type="spell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 drzewnego</w:t>
      </w:r>
      <w:proofErr w:type="gram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 powinna być wyrażona odpowiednio w formie stałej </w:t>
      </w:r>
      <w:r w:rsidRPr="00310CA8">
        <w:rPr>
          <w:rFonts w:ascii="Times New Roman" w:eastAsia="HG Mincho Light J" w:hAnsi="Times New Roman"/>
          <w:bCs/>
          <w:color w:val="000000"/>
          <w:sz w:val="24"/>
          <w:szCs w:val="24"/>
        </w:rPr>
        <w:t>ceny jednostkowej w zł/t</w:t>
      </w: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. Cena powinna obejmować wszystkie nakłady niezbędne do wykonania przedmiotu zamówienia w tym koszty transportu do siedziby Zamawiającego w Lipnie i rozładunkiem do magazynów zgodnie z opisem przedmiotu zamówienia.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  <w:sz w:val="24"/>
          <w:szCs w:val="24"/>
        </w:rPr>
      </w:pP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2. Cena oferty powinna być wyrażona cyfrowo i słownie z wyszczególnieniem właściwego podatku VAT ( wartość netto i </w:t>
      </w:r>
      <w:proofErr w:type="gram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brutto ) -  wyrażona</w:t>
      </w:r>
      <w:proofErr w:type="gram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w PLN z dokładnością do drugiego miejsca po przecinku. Rozliczanie między stronami wyłącznie w PLN.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  <w:sz w:val="24"/>
          <w:szCs w:val="24"/>
        </w:rPr>
      </w:pP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3. W trakcie wykonywania dostaw rozliczenie pomiędzy stronami dokonane zostanie w oparciu o zaoferowaną cenę </w:t>
      </w:r>
      <w:proofErr w:type="gram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jednostkową  oraz</w:t>
      </w:r>
      <w:proofErr w:type="gram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ilości </w:t>
      </w:r>
      <w:proofErr w:type="spell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peletu</w:t>
      </w:r>
      <w:proofErr w:type="spell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faktycznie dostarczone.</w:t>
      </w:r>
    </w:p>
    <w:p w:rsidR="00310CA8" w:rsidRPr="00310CA8" w:rsidRDefault="00310CA8" w:rsidP="00310CA8">
      <w:pPr>
        <w:tabs>
          <w:tab w:val="left" w:pos="360"/>
          <w:tab w:val="left" w:pos="852"/>
        </w:tabs>
        <w:spacing w:line="100" w:lineRule="atLeast"/>
        <w:jc w:val="both"/>
        <w:rPr>
          <w:rFonts w:ascii="Times New Roman" w:eastAsia="HG Mincho Light J" w:hAnsi="Times New Roman"/>
          <w:color w:val="000000"/>
          <w:sz w:val="24"/>
          <w:szCs w:val="24"/>
        </w:rPr>
      </w:pPr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4. Zamawiający nie dopuszcza możliwości zmian i negocjacji zaoferowanej ceny jednostkowej w trakcie trwania umowy, za wyjątkiem zmian wynikających ze zmian przepisów prawa na które strony nie mają wpływu tj. zmiana </w:t>
      </w:r>
      <w:proofErr w:type="gramStart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>obowiązującej  stawki</w:t>
      </w:r>
      <w:proofErr w:type="gramEnd"/>
      <w:r w:rsidRPr="00310CA8">
        <w:rPr>
          <w:rFonts w:ascii="Times New Roman" w:eastAsia="HG Mincho Light J" w:hAnsi="Times New Roman"/>
          <w:color w:val="000000"/>
          <w:sz w:val="24"/>
          <w:szCs w:val="24"/>
        </w:rPr>
        <w:t xml:space="preserve"> podatku VAT .</w:t>
      </w:r>
    </w:p>
    <w:p w:rsidR="00310CA8" w:rsidRPr="00310CA8" w:rsidRDefault="00310CA8" w:rsidP="00310CA8">
      <w:pPr>
        <w:tabs>
          <w:tab w:val="left" w:pos="2160"/>
        </w:tabs>
        <w:spacing w:before="57" w:line="100" w:lineRule="atLeast"/>
        <w:ind w:left="720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tabs>
          <w:tab w:val="right" w:pos="692"/>
          <w:tab w:val="left" w:pos="816"/>
        </w:tabs>
        <w:ind w:left="408" w:hanging="4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13. Opis kryteriów, którymi zamawiający będzie się kierował przy wyborze oferty, wraz z podaniem znaczenia tych kryteriów i sposobu oceny ofert</w:t>
      </w:r>
    </w:p>
    <w:p w:rsidR="00310CA8" w:rsidRPr="00310CA8" w:rsidRDefault="00310CA8" w:rsidP="00310CA8">
      <w:pPr>
        <w:widowControl w:val="0"/>
        <w:tabs>
          <w:tab w:val="left" w:pos="744"/>
          <w:tab w:val="center" w:pos="5175"/>
          <w:tab w:val="right" w:pos="9711"/>
        </w:tabs>
        <w:ind w:left="12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Przy dokonywaniu wyboru najkorzystniejszej oferty zamawiający będzie się kierował kryterium:</w:t>
      </w:r>
    </w:p>
    <w:p w:rsidR="00310CA8" w:rsidRPr="00310CA8" w:rsidRDefault="00310CA8" w:rsidP="00310CA8">
      <w:pPr>
        <w:numPr>
          <w:ilvl w:val="0"/>
          <w:numId w:val="4"/>
        </w:numPr>
        <w:tabs>
          <w:tab w:val="left" w:pos="360"/>
          <w:tab w:val="left" w:pos="720"/>
          <w:tab w:val="left" w:pos="1440"/>
        </w:tabs>
        <w:spacing w:line="100" w:lineRule="atLeast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>cena  oferty</w:t>
      </w:r>
      <w:proofErr w:type="gramEnd"/>
      <w:r w:rsidRPr="00310CA8">
        <w:rPr>
          <w:rFonts w:ascii="Times New Roman" w:hAnsi="Times New Roman"/>
          <w:b/>
          <w:bCs/>
          <w:sz w:val="24"/>
          <w:szCs w:val="24"/>
          <w:u w:val="single"/>
        </w:rPr>
        <w:t xml:space="preserve"> brutto w zł/t - 100 %</w:t>
      </w:r>
    </w:p>
    <w:p w:rsidR="00310CA8" w:rsidRPr="00310CA8" w:rsidRDefault="00310CA8" w:rsidP="00310CA8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Zamawiający udzieli zamówienia Wykonawcy, którego oferta będzie złożona prawidłowo - nie zostanie odrzucona i uzyska najwyższą ocenę punktową na podstawie oceny zgodnie ze wzorem:</w:t>
      </w:r>
    </w:p>
    <w:p w:rsidR="00310CA8" w:rsidRPr="00310CA8" w:rsidRDefault="00310CA8" w:rsidP="00310CA8">
      <w:pPr>
        <w:spacing w:line="100" w:lineRule="atLeast"/>
        <w:rPr>
          <w:rFonts w:ascii="Times New Roman" w:hAnsi="Times New Roman"/>
          <w:sz w:val="24"/>
          <w:szCs w:val="24"/>
        </w:rPr>
      </w:pPr>
      <w:proofErr w:type="spellStart"/>
      <w:r w:rsidRPr="00310CA8">
        <w:rPr>
          <w:rFonts w:ascii="Times New Roman" w:hAnsi="Times New Roman"/>
          <w:sz w:val="24"/>
          <w:szCs w:val="24"/>
        </w:rPr>
        <w:t>C</w:t>
      </w:r>
      <w:r w:rsidRPr="00310CA8">
        <w:rPr>
          <w:rFonts w:ascii="Times New Roman" w:hAnsi="Times New Roman"/>
          <w:sz w:val="24"/>
          <w:szCs w:val="24"/>
          <w:vertAlign w:val="subscript"/>
        </w:rPr>
        <w:t>najniższa</w:t>
      </w:r>
      <w:proofErr w:type="spellEnd"/>
      <w:r w:rsidRPr="00310CA8">
        <w:rPr>
          <w:rFonts w:ascii="Times New Roman" w:hAnsi="Times New Roman"/>
          <w:sz w:val="24"/>
          <w:szCs w:val="24"/>
        </w:rPr>
        <w:t>/</w:t>
      </w:r>
      <w:proofErr w:type="spellStart"/>
      <w:r w:rsidRPr="00310CA8">
        <w:rPr>
          <w:rFonts w:ascii="Times New Roman" w:hAnsi="Times New Roman"/>
          <w:sz w:val="24"/>
          <w:szCs w:val="24"/>
        </w:rPr>
        <w:t>C</w:t>
      </w:r>
      <w:r w:rsidRPr="00310CA8">
        <w:rPr>
          <w:rFonts w:ascii="Times New Roman" w:hAnsi="Times New Roman"/>
          <w:sz w:val="24"/>
          <w:szCs w:val="24"/>
          <w:vertAlign w:val="subscript"/>
        </w:rPr>
        <w:t>badanej</w:t>
      </w:r>
      <w:proofErr w:type="spellEnd"/>
      <w:r w:rsidRPr="00310CA8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gramStart"/>
      <w:r w:rsidRPr="00310CA8">
        <w:rPr>
          <w:rFonts w:ascii="Times New Roman" w:hAnsi="Times New Roman"/>
          <w:sz w:val="24"/>
          <w:szCs w:val="24"/>
          <w:vertAlign w:val="subscript"/>
        </w:rPr>
        <w:t xml:space="preserve">oferty  </w:t>
      </w:r>
      <w:r w:rsidRPr="00310CA8">
        <w:rPr>
          <w:rFonts w:ascii="Times New Roman" w:hAnsi="Times New Roman"/>
          <w:sz w:val="24"/>
          <w:szCs w:val="24"/>
        </w:rPr>
        <w:t>x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100 x 100% - ( najniższa cena – maksymalna ilość punktów  - 100 )</w:t>
      </w:r>
    </w:p>
    <w:p w:rsidR="00310CA8" w:rsidRPr="00310CA8" w:rsidRDefault="00310CA8" w:rsidP="00310CA8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310CA8" w:rsidRPr="00310CA8" w:rsidRDefault="00310CA8" w:rsidP="00310CA8">
      <w:pPr>
        <w:pStyle w:val="Tekstpodstawowy"/>
        <w:tabs>
          <w:tab w:val="left" w:pos="426"/>
          <w:tab w:val="center" w:pos="5898"/>
          <w:tab w:val="right" w:pos="10434"/>
        </w:tabs>
        <w:spacing w:line="100" w:lineRule="atLeast"/>
        <w:ind w:left="426" w:hanging="426"/>
        <w:rPr>
          <w:rFonts w:ascii="Times New Roman" w:hAnsi="Times New Roman"/>
          <w:sz w:val="24"/>
          <w:szCs w:val="24"/>
          <w:u w:val="single"/>
        </w:rPr>
      </w:pPr>
      <w:r w:rsidRPr="00310CA8">
        <w:rPr>
          <w:rFonts w:ascii="Times New Roman" w:hAnsi="Times New Roman"/>
          <w:sz w:val="24"/>
          <w:szCs w:val="24"/>
          <w:u w:val="single"/>
        </w:rPr>
        <w:t>14. Informacje o formalnościach, jakie powinny zostać dopełnione po wyborze oferty w celu zawarcia umowy w sprawie zamówienia publicznego</w:t>
      </w:r>
    </w:p>
    <w:p w:rsidR="00310CA8" w:rsidRPr="00310CA8" w:rsidRDefault="00310CA8" w:rsidP="00310CA8">
      <w:pPr>
        <w:tabs>
          <w:tab w:val="left" w:pos="720"/>
          <w:tab w:val="left" w:pos="1440"/>
          <w:tab w:val="center" w:pos="6231"/>
          <w:tab w:val="right" w:pos="10767"/>
        </w:tabs>
        <w:spacing w:before="57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1. Niezwłocznie po wyborze najkorzystniejszej oferty Zamawiający zawiadamia Wykonawców, którzy złożyli oferty o:</w:t>
      </w:r>
    </w:p>
    <w:p w:rsidR="00310CA8" w:rsidRPr="00310CA8" w:rsidRDefault="00310CA8" w:rsidP="00310CA8">
      <w:pPr>
        <w:numPr>
          <w:ilvl w:val="0"/>
          <w:numId w:val="2"/>
        </w:numPr>
        <w:tabs>
          <w:tab w:val="left" w:pos="567"/>
          <w:tab w:val="left" w:pos="927"/>
          <w:tab w:val="left" w:pos="1854"/>
        </w:tabs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wyborze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najkorzystniejszej oferty,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 łączną punktację,</w:t>
      </w:r>
    </w:p>
    <w:p w:rsidR="00310CA8" w:rsidRPr="00310CA8" w:rsidRDefault="00310CA8" w:rsidP="00310CA8">
      <w:pPr>
        <w:numPr>
          <w:ilvl w:val="0"/>
          <w:numId w:val="2"/>
        </w:numPr>
        <w:tabs>
          <w:tab w:val="left" w:pos="567"/>
          <w:tab w:val="left" w:pos="927"/>
          <w:tab w:val="left" w:pos="1854"/>
        </w:tabs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Wykonawcach, których oferty zostały odrzucone, podając uzasadnienie faktyczne i prawne,</w:t>
      </w:r>
    </w:p>
    <w:p w:rsidR="00310CA8" w:rsidRPr="00310CA8" w:rsidRDefault="00310CA8" w:rsidP="00310CA8">
      <w:pPr>
        <w:numPr>
          <w:ilvl w:val="0"/>
          <w:numId w:val="2"/>
        </w:numPr>
        <w:tabs>
          <w:tab w:val="left" w:pos="567"/>
          <w:tab w:val="left" w:pos="927"/>
          <w:tab w:val="left" w:pos="1854"/>
        </w:tabs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Wykonawcach, którzy zostali wykluczeni z postępowania o udzielenie zamówienia, podając uzasadnienie faktyczne i prawne. </w:t>
      </w:r>
    </w:p>
    <w:p w:rsidR="00310CA8" w:rsidRPr="00310CA8" w:rsidRDefault="00310CA8" w:rsidP="00310CA8">
      <w:pPr>
        <w:numPr>
          <w:ilvl w:val="0"/>
          <w:numId w:val="2"/>
        </w:numPr>
        <w:tabs>
          <w:tab w:val="left" w:pos="567"/>
          <w:tab w:val="left" w:pos="927"/>
          <w:tab w:val="left" w:pos="1854"/>
        </w:tabs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0CA8">
        <w:rPr>
          <w:rFonts w:ascii="Times New Roman" w:hAnsi="Times New Roman"/>
          <w:sz w:val="24"/>
          <w:szCs w:val="24"/>
        </w:rPr>
        <w:t>terminie</w:t>
      </w:r>
      <w:proofErr w:type="gramEnd"/>
      <w:r w:rsidRPr="00310CA8">
        <w:rPr>
          <w:rFonts w:ascii="Times New Roman" w:hAnsi="Times New Roman"/>
          <w:sz w:val="24"/>
          <w:szCs w:val="24"/>
        </w:rPr>
        <w:t>, określonym zgodnie z art. 94 ust. 1 lub 2 ustawy, po którego upływie umowa w sprawie zamówienia publicznego może być zawarta.</w:t>
      </w:r>
    </w:p>
    <w:p w:rsidR="00310CA8" w:rsidRPr="00310CA8" w:rsidRDefault="00310CA8" w:rsidP="00310CA8">
      <w:pPr>
        <w:tabs>
          <w:tab w:val="left" w:pos="435"/>
          <w:tab w:val="left" w:pos="870"/>
        </w:tabs>
        <w:suppressAutoHyphens w:val="0"/>
        <w:autoSpaceDE w:val="0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lastRenderedPageBreak/>
        <w:t>2. Niezwłocznie po wyborze najkorzystniejszej oferty Zamawiający zamieszcza informacje, o których mowa w pkt 1, na stronie internetowej oraz w miejscu publicznie dostępnym w swojej siedzibie.</w:t>
      </w:r>
    </w:p>
    <w:p w:rsidR="00310CA8" w:rsidRPr="00310CA8" w:rsidRDefault="00310CA8" w:rsidP="00310CA8">
      <w:pPr>
        <w:tabs>
          <w:tab w:val="left" w:pos="435"/>
          <w:tab w:val="left" w:pos="870"/>
        </w:tabs>
        <w:suppressAutoHyphens w:val="0"/>
        <w:autoSpaceDE w:val="0"/>
        <w:jc w:val="both"/>
        <w:rPr>
          <w:rFonts w:ascii="Times New Roman" w:eastAsia="Tahoma" w:hAnsi="Times New Roman"/>
          <w:sz w:val="24"/>
          <w:szCs w:val="24"/>
        </w:rPr>
      </w:pPr>
      <w:r w:rsidRPr="00310CA8">
        <w:rPr>
          <w:rFonts w:ascii="Times New Roman" w:eastAsia="Tahoma" w:hAnsi="Times New Roman"/>
          <w:sz w:val="24"/>
          <w:szCs w:val="24"/>
        </w:rPr>
        <w:t>3. Jeżeli zostanie wybrana oferta Wykonawców wspólnie ubiegających się o udzielenie niniejszego zamówienia, przed zawarciem umowy w sprawie zamówienia publicznego, wymaga się przedstawienia umowy regulującej współpracę wykonawców.</w:t>
      </w:r>
    </w:p>
    <w:p w:rsidR="00310CA8" w:rsidRPr="00310CA8" w:rsidRDefault="00310CA8" w:rsidP="00310CA8">
      <w:pPr>
        <w:tabs>
          <w:tab w:val="left" w:pos="435"/>
          <w:tab w:val="left" w:pos="870"/>
        </w:tabs>
        <w:suppressAutoHyphens w:val="0"/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4. Jeżeli Wykonawca, którego oferta została wybrana, uchyla się od zawarcia umowy w sprawie zamówienia publicznego zamawiający wybiera ofertę najkorzystniejszą spośród pozostałych ofert, bez przeprowadzania ich ponownej oceny, chyba, że zachodzą przesłanki unieważnienia postępowania.</w:t>
      </w:r>
    </w:p>
    <w:p w:rsidR="00310CA8" w:rsidRPr="00310CA8" w:rsidRDefault="00310CA8" w:rsidP="00310CA8">
      <w:pPr>
        <w:suppressAutoHyphens w:val="0"/>
        <w:autoSpaceDE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pStyle w:val="Tekstpodstawowy"/>
        <w:tabs>
          <w:tab w:val="center" w:pos="4896"/>
          <w:tab w:val="right" w:pos="9432"/>
        </w:tabs>
        <w:spacing w:line="100" w:lineRule="atLeast"/>
        <w:rPr>
          <w:rFonts w:ascii="Times New Roman" w:hAnsi="Times New Roman"/>
          <w:sz w:val="24"/>
          <w:szCs w:val="24"/>
          <w:u w:val="single"/>
        </w:rPr>
      </w:pPr>
      <w:r w:rsidRPr="00310CA8">
        <w:rPr>
          <w:rFonts w:ascii="Times New Roman" w:hAnsi="Times New Roman"/>
          <w:sz w:val="24"/>
          <w:szCs w:val="24"/>
          <w:u w:val="single"/>
        </w:rPr>
        <w:t>15. Wymagania dotyczące zabezpieczenia należytego wykonania umowy</w:t>
      </w:r>
    </w:p>
    <w:p w:rsidR="00310CA8" w:rsidRPr="00310CA8" w:rsidRDefault="00310CA8" w:rsidP="00310CA8">
      <w:pPr>
        <w:widowControl w:val="0"/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Zamawiający nie żąda w niniejszym postępowaniu wniesienia zabezpieczenia należytego wykonania umowy.</w:t>
      </w:r>
    </w:p>
    <w:p w:rsidR="00310CA8" w:rsidRPr="00310CA8" w:rsidRDefault="00310CA8" w:rsidP="00310CA8">
      <w:pPr>
        <w:widowControl w:val="0"/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0CA8" w:rsidRPr="00310CA8" w:rsidRDefault="00310CA8" w:rsidP="00310CA8">
      <w:pPr>
        <w:pStyle w:val="Tekstpodstawowy"/>
        <w:tabs>
          <w:tab w:val="center" w:pos="5322"/>
          <w:tab w:val="right" w:pos="9858"/>
        </w:tabs>
        <w:spacing w:line="100" w:lineRule="atLeast"/>
        <w:ind w:left="426" w:hanging="426"/>
        <w:rPr>
          <w:rFonts w:ascii="Times New Roman" w:hAnsi="Times New Roman"/>
          <w:spacing w:val="4"/>
          <w:sz w:val="24"/>
          <w:szCs w:val="24"/>
          <w:u w:val="single"/>
        </w:rPr>
      </w:pPr>
      <w:r w:rsidRPr="00310CA8">
        <w:rPr>
          <w:rFonts w:ascii="Times New Roman" w:hAnsi="Times New Roman"/>
          <w:sz w:val="24"/>
          <w:szCs w:val="24"/>
          <w:u w:val="single"/>
        </w:rPr>
        <w:t xml:space="preserve">16. </w:t>
      </w:r>
      <w:r w:rsidRPr="00310CA8">
        <w:rPr>
          <w:rFonts w:ascii="Times New Roman" w:hAnsi="Times New Roman"/>
          <w:spacing w:val="4"/>
          <w:sz w:val="24"/>
          <w:szCs w:val="24"/>
          <w:u w:val="single"/>
        </w:rPr>
        <w:t>Istotne dla stron postanowienia, które zostaną wprowadzone do treści zawieranej umowy w sprawie zamówienia publicznego</w:t>
      </w:r>
    </w:p>
    <w:p w:rsidR="00310CA8" w:rsidRPr="00310CA8" w:rsidRDefault="00310CA8" w:rsidP="00310CA8">
      <w:pPr>
        <w:tabs>
          <w:tab w:val="left" w:pos="720"/>
          <w:tab w:val="left" w:pos="1440"/>
          <w:tab w:val="center" w:pos="6231"/>
          <w:tab w:val="right" w:pos="10767"/>
        </w:tabs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color w:val="000000"/>
          <w:sz w:val="24"/>
          <w:szCs w:val="24"/>
        </w:rPr>
        <w:t>Wszelkie zobowiązania stron dotyczące realizacji niniejszego zamówienia określone są w projekcie umowy stanowiącym Załącznik Nr 5 do SIWZ.</w:t>
      </w:r>
    </w:p>
    <w:p w:rsidR="00310CA8" w:rsidRPr="00310CA8" w:rsidRDefault="00310CA8" w:rsidP="00310CA8">
      <w:pPr>
        <w:widowControl w:val="0"/>
        <w:tabs>
          <w:tab w:val="center" w:pos="5889"/>
          <w:tab w:val="right" w:pos="1042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10CA8" w:rsidRPr="00310CA8" w:rsidRDefault="00310CA8" w:rsidP="00310CA8">
      <w:pPr>
        <w:widowControl w:val="0"/>
        <w:tabs>
          <w:tab w:val="center" w:pos="5889"/>
          <w:tab w:val="right" w:pos="10425"/>
        </w:tabs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17.</w:t>
      </w:r>
      <w:r w:rsidRPr="00310CA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10CA8">
        <w:rPr>
          <w:rFonts w:ascii="Times New Roman" w:hAnsi="Times New Roman"/>
          <w:b/>
          <w:sz w:val="24"/>
          <w:szCs w:val="24"/>
          <w:u w:val="single"/>
        </w:rPr>
        <w:t>Pouczenie o środkach ochrony prawnej przysługujących wykonawcy w toku postępowania o udzielenie zamówienia</w:t>
      </w:r>
    </w:p>
    <w:p w:rsidR="00310CA8" w:rsidRPr="00310CA8" w:rsidRDefault="00310CA8" w:rsidP="00310CA8">
      <w:pPr>
        <w:tabs>
          <w:tab w:val="left" w:pos="567"/>
          <w:tab w:val="center" w:pos="5511"/>
          <w:tab w:val="right" w:pos="10047"/>
        </w:tabs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Środki ochrony prawnej określone w Dziale 6 ustawy </w:t>
      </w:r>
      <w:proofErr w:type="spellStart"/>
      <w:r w:rsidRPr="00310CA8">
        <w:rPr>
          <w:rFonts w:ascii="Times New Roman" w:hAnsi="Times New Roman"/>
          <w:sz w:val="24"/>
          <w:szCs w:val="24"/>
        </w:rPr>
        <w:t>pzp</w:t>
      </w:r>
      <w:proofErr w:type="spellEnd"/>
      <w:r w:rsidRPr="00310CA8">
        <w:rPr>
          <w:rFonts w:ascii="Times New Roman" w:hAnsi="Times New Roman"/>
          <w:sz w:val="24"/>
          <w:szCs w:val="24"/>
        </w:rPr>
        <w:t xml:space="preserve"> przysługują Wykonawcom, a także innemu podmiotowi, jeżeli ma lub miał interes w uzyskaniu danego zamówienia oraz poniósł lub może ponieść szkodę w wyniku naruszenia przez zamawiającego przepisów niniejszej ustawy</w:t>
      </w:r>
      <w:r w:rsidRPr="00310CA8">
        <w:rPr>
          <w:rFonts w:ascii="Times New Roman" w:hAnsi="Times New Roman"/>
          <w:color w:val="000000"/>
          <w:sz w:val="24"/>
          <w:szCs w:val="24"/>
        </w:rPr>
        <w:t>.</w:t>
      </w:r>
    </w:p>
    <w:p w:rsidR="00310CA8" w:rsidRPr="00310CA8" w:rsidRDefault="00310CA8" w:rsidP="00310CA8">
      <w:pPr>
        <w:tabs>
          <w:tab w:val="left" w:pos="567"/>
          <w:tab w:val="center" w:pos="5511"/>
          <w:tab w:val="right" w:pos="10047"/>
        </w:tabs>
        <w:spacing w:before="5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0CA8" w:rsidRPr="00310CA8" w:rsidRDefault="00310CA8" w:rsidP="00310CA8">
      <w:pPr>
        <w:tabs>
          <w:tab w:val="left" w:pos="1866"/>
          <w:tab w:val="right" w:leader="dot" w:pos="9498"/>
        </w:tabs>
        <w:suppressAutoHyphens w:val="0"/>
        <w:autoSpaceDE w:val="0"/>
        <w:ind w:left="426" w:hanging="426"/>
        <w:jc w:val="both"/>
        <w:rPr>
          <w:rFonts w:ascii="Times New Roman" w:hAnsi="Times New Roman"/>
          <w:b/>
          <w:spacing w:val="4"/>
          <w:sz w:val="24"/>
          <w:szCs w:val="24"/>
          <w:u w:val="single"/>
        </w:rPr>
      </w:pPr>
      <w:r w:rsidRPr="00310CA8">
        <w:rPr>
          <w:rFonts w:ascii="Times New Roman" w:eastAsia="Tahoma-Bold" w:hAnsi="Times New Roman"/>
          <w:b/>
          <w:bCs/>
          <w:color w:val="000000"/>
          <w:sz w:val="24"/>
          <w:szCs w:val="24"/>
          <w:u w:val="single"/>
        </w:rPr>
        <w:t xml:space="preserve">18. </w:t>
      </w:r>
      <w:r w:rsidRPr="00310CA8">
        <w:rPr>
          <w:rFonts w:ascii="Times New Roman" w:hAnsi="Times New Roman"/>
          <w:b/>
          <w:spacing w:val="4"/>
          <w:sz w:val="24"/>
          <w:szCs w:val="24"/>
          <w:u w:val="single"/>
        </w:rPr>
        <w:t xml:space="preserve">Informacja o przewidywanych zamówieniach uzupełniających, o których mowa w art. 67 ust. 1 </w:t>
      </w:r>
      <w:proofErr w:type="gramStart"/>
      <w:r w:rsidRPr="00310CA8">
        <w:rPr>
          <w:rFonts w:ascii="Times New Roman" w:hAnsi="Times New Roman"/>
          <w:b/>
          <w:spacing w:val="4"/>
          <w:sz w:val="24"/>
          <w:szCs w:val="24"/>
          <w:u w:val="single"/>
        </w:rPr>
        <w:t>pkt  7 ustawy</w:t>
      </w:r>
      <w:proofErr w:type="gramEnd"/>
    </w:p>
    <w:p w:rsidR="00310CA8" w:rsidRPr="00310CA8" w:rsidRDefault="00310CA8" w:rsidP="00310CA8">
      <w:pPr>
        <w:widowControl w:val="0"/>
        <w:tabs>
          <w:tab w:val="center" w:pos="4896"/>
          <w:tab w:val="right" w:pos="9432"/>
        </w:tabs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310CA8">
        <w:rPr>
          <w:rFonts w:ascii="Times New Roman" w:hAnsi="Times New Roman"/>
          <w:color w:val="000000"/>
          <w:spacing w:val="4"/>
          <w:sz w:val="24"/>
          <w:szCs w:val="24"/>
        </w:rPr>
        <w:t xml:space="preserve">Zamawiający nie przewiduje udzielenia zamówień uzupełniających, o których mowa w art. 67 ust. 1 </w:t>
      </w:r>
      <w:proofErr w:type="gramStart"/>
      <w:r w:rsidRPr="00310CA8">
        <w:rPr>
          <w:rFonts w:ascii="Times New Roman" w:hAnsi="Times New Roman"/>
          <w:color w:val="000000"/>
          <w:spacing w:val="4"/>
          <w:sz w:val="24"/>
          <w:szCs w:val="24"/>
        </w:rPr>
        <w:t>pkt  7 ustawy</w:t>
      </w:r>
      <w:proofErr w:type="gramEnd"/>
      <w:r w:rsidRPr="00310CA8">
        <w:rPr>
          <w:rFonts w:ascii="Times New Roman" w:hAnsi="Times New Roman"/>
          <w:color w:val="000000"/>
          <w:spacing w:val="4"/>
          <w:sz w:val="24"/>
          <w:szCs w:val="24"/>
        </w:rPr>
        <w:t xml:space="preserve">. </w:t>
      </w:r>
    </w:p>
    <w:p w:rsidR="00310CA8" w:rsidRPr="00310CA8" w:rsidRDefault="00310CA8" w:rsidP="00310CA8">
      <w:pPr>
        <w:widowControl w:val="0"/>
        <w:tabs>
          <w:tab w:val="center" w:pos="4896"/>
          <w:tab w:val="right" w:pos="9432"/>
        </w:tabs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:rsidR="00310CA8" w:rsidRPr="00310CA8" w:rsidRDefault="00310CA8" w:rsidP="00310CA8">
      <w:pPr>
        <w:widowControl w:val="0"/>
        <w:tabs>
          <w:tab w:val="center" w:pos="5748"/>
          <w:tab w:val="right" w:pos="10284"/>
        </w:tabs>
        <w:ind w:left="426" w:hanging="426"/>
        <w:jc w:val="both"/>
        <w:rPr>
          <w:rFonts w:ascii="Times New Roman" w:hAnsi="Times New Roman"/>
          <w:b/>
          <w:spacing w:val="4"/>
          <w:sz w:val="24"/>
          <w:szCs w:val="24"/>
          <w:u w:val="single"/>
        </w:rPr>
      </w:pPr>
      <w:r w:rsidRPr="00310CA8">
        <w:rPr>
          <w:rFonts w:ascii="Times New Roman" w:eastAsia="Tahoma-Bold" w:hAnsi="Times New Roman"/>
          <w:b/>
          <w:bCs/>
          <w:color w:val="000000"/>
          <w:sz w:val="24"/>
          <w:szCs w:val="24"/>
          <w:u w:val="single"/>
        </w:rPr>
        <w:t xml:space="preserve">19. </w:t>
      </w:r>
      <w:r w:rsidRPr="00310CA8">
        <w:rPr>
          <w:rFonts w:ascii="Times New Roman" w:hAnsi="Times New Roman"/>
          <w:b/>
          <w:spacing w:val="4"/>
          <w:sz w:val="24"/>
          <w:szCs w:val="24"/>
          <w:u w:val="single"/>
        </w:rPr>
        <w:t>Informacja o podwykonawcach</w:t>
      </w:r>
    </w:p>
    <w:p w:rsidR="00310CA8" w:rsidRPr="00310CA8" w:rsidRDefault="00310CA8" w:rsidP="00310CA8">
      <w:pPr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 xml:space="preserve">Wykonawca ma obowiązek wskazania w oświadczeniu załączonym do </w:t>
      </w:r>
      <w:proofErr w:type="gramStart"/>
      <w:r w:rsidRPr="00310CA8">
        <w:rPr>
          <w:rFonts w:ascii="Times New Roman" w:hAnsi="Times New Roman"/>
          <w:sz w:val="24"/>
          <w:szCs w:val="24"/>
        </w:rPr>
        <w:t>oferty  części</w:t>
      </w:r>
      <w:proofErr w:type="gramEnd"/>
      <w:r w:rsidRPr="00310CA8">
        <w:rPr>
          <w:rFonts w:ascii="Times New Roman" w:hAnsi="Times New Roman"/>
          <w:sz w:val="24"/>
          <w:szCs w:val="24"/>
        </w:rPr>
        <w:t xml:space="preserve"> zamówienia, której wykonanie powierzy podwykonawcy.</w:t>
      </w:r>
    </w:p>
    <w:p w:rsidR="00310CA8" w:rsidRPr="00310CA8" w:rsidRDefault="00310CA8" w:rsidP="00310CA8">
      <w:pPr>
        <w:jc w:val="both"/>
        <w:rPr>
          <w:rFonts w:ascii="Times New Roman" w:hAnsi="Times New Roman"/>
          <w:sz w:val="24"/>
          <w:szCs w:val="24"/>
        </w:rPr>
      </w:pPr>
    </w:p>
    <w:p w:rsidR="00310CA8" w:rsidRPr="00310CA8" w:rsidRDefault="00310CA8" w:rsidP="00310CA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20. Postanowienia końcowe</w:t>
      </w:r>
    </w:p>
    <w:p w:rsidR="00310CA8" w:rsidRPr="00310CA8" w:rsidRDefault="00310CA8" w:rsidP="00310CA8">
      <w:pPr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W sprawach nieuregulowanych zastosowanie mają przepisy Ustawy Prawo Zamówień Publicznych oraz Kodeks Cywilny.</w:t>
      </w:r>
    </w:p>
    <w:p w:rsidR="00310CA8" w:rsidRPr="00310CA8" w:rsidRDefault="00310CA8" w:rsidP="00310CA8">
      <w:pPr>
        <w:tabs>
          <w:tab w:val="center" w:pos="4896"/>
          <w:tab w:val="right" w:pos="9432"/>
        </w:tabs>
        <w:spacing w:before="120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b/>
          <w:sz w:val="24"/>
          <w:szCs w:val="24"/>
          <w:u w:val="single"/>
        </w:rPr>
        <w:t>ZAŁĄCZNIKI DO SIWZ:</w:t>
      </w:r>
    </w:p>
    <w:p w:rsidR="00310CA8" w:rsidRPr="00310CA8" w:rsidRDefault="00310CA8" w:rsidP="00310CA8">
      <w:pPr>
        <w:tabs>
          <w:tab w:val="left" w:pos="0"/>
          <w:tab w:val="left" w:pos="567"/>
          <w:tab w:val="left" w:pos="4452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1) Formularz ofertowy.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4452"/>
        </w:tabs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 xml:space="preserve">2) Oświadczenie Wykonawcy o spełnieniu warunków w postępowaniu. 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1920"/>
        </w:tabs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>3) Oświadczenia Wykonawcy o braku podstaw do wykluczenia.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1920"/>
        </w:tabs>
        <w:jc w:val="both"/>
        <w:rPr>
          <w:rFonts w:ascii="Times New Roman" w:hAnsi="Times New Roman"/>
          <w:bCs/>
          <w:sz w:val="24"/>
          <w:szCs w:val="24"/>
        </w:rPr>
      </w:pPr>
      <w:r w:rsidRPr="00310CA8">
        <w:rPr>
          <w:rFonts w:ascii="Times New Roman" w:hAnsi="Times New Roman"/>
          <w:bCs/>
          <w:sz w:val="24"/>
          <w:szCs w:val="24"/>
        </w:rPr>
        <w:t>4) Wykaz wykonanych dostaw.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4452"/>
        </w:tabs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5) Wzór umowy.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4452"/>
        </w:tabs>
        <w:jc w:val="both"/>
        <w:rPr>
          <w:rFonts w:ascii="Times New Roman" w:hAnsi="Times New Roman"/>
          <w:sz w:val="24"/>
          <w:szCs w:val="24"/>
        </w:rPr>
      </w:pPr>
      <w:r w:rsidRPr="00310CA8">
        <w:rPr>
          <w:rFonts w:ascii="Times New Roman" w:hAnsi="Times New Roman"/>
          <w:sz w:val="24"/>
          <w:szCs w:val="24"/>
        </w:rPr>
        <w:t>6) Oświadczenie dot. podwykonawców</w:t>
      </w:r>
    </w:p>
    <w:p w:rsidR="00310CA8" w:rsidRPr="00310CA8" w:rsidRDefault="00310CA8" w:rsidP="00310CA8">
      <w:pPr>
        <w:tabs>
          <w:tab w:val="left" w:pos="284"/>
          <w:tab w:val="left" w:pos="644"/>
          <w:tab w:val="left" w:pos="1288"/>
          <w:tab w:val="left" w:pos="1920"/>
        </w:tabs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310CA8" w:rsidRPr="00310CA8" w:rsidRDefault="00310CA8" w:rsidP="00884032">
      <w:pPr>
        <w:rPr>
          <w:rFonts w:ascii="Times New Roman" w:hAnsi="Times New Roman"/>
          <w:sz w:val="24"/>
          <w:szCs w:val="24"/>
        </w:rPr>
      </w:pPr>
    </w:p>
    <w:p w:rsidR="00561975" w:rsidRPr="00884032" w:rsidRDefault="00014019" w:rsidP="00884032">
      <w:pPr>
        <w:pStyle w:val="Tekstpodstawowy"/>
        <w:jc w:val="left"/>
        <w:rPr>
          <w:rFonts w:ascii="Times New Roman" w:eastAsia="MS Mincho" w:hAnsi="Times New Roman"/>
          <w:b w:val="0"/>
          <w:sz w:val="24"/>
          <w:szCs w:val="24"/>
        </w:rPr>
      </w:pPr>
      <w:r>
        <w:rPr>
          <w:rFonts w:ascii="Times New Roman" w:eastAsia="MS Mincho" w:hAnsi="Times New Roman"/>
          <w:b w:val="0"/>
          <w:sz w:val="24"/>
          <w:szCs w:val="24"/>
        </w:rPr>
        <w:t>Lipno, 20</w:t>
      </w:r>
      <w:r w:rsidR="00884032">
        <w:rPr>
          <w:rFonts w:ascii="Times New Roman" w:eastAsia="MS Mincho" w:hAnsi="Times New Roman"/>
          <w:b w:val="0"/>
          <w:sz w:val="24"/>
          <w:szCs w:val="24"/>
        </w:rPr>
        <w:t xml:space="preserve">.12.2012 </w:t>
      </w:r>
      <w:proofErr w:type="gramStart"/>
      <w:r w:rsidR="00884032">
        <w:rPr>
          <w:rFonts w:ascii="Times New Roman" w:eastAsia="MS Mincho" w:hAnsi="Times New Roman"/>
          <w:b w:val="0"/>
          <w:sz w:val="24"/>
          <w:szCs w:val="24"/>
        </w:rPr>
        <w:t>r</w:t>
      </w:r>
      <w:proofErr w:type="gramEnd"/>
    </w:p>
    <w:sectPr w:rsidR="00561975" w:rsidRPr="00884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-Bold">
    <w:charset w:val="EE"/>
    <w:family w:val="auto"/>
    <w:pitch w:val="default"/>
  </w:font>
  <w:font w:name="HG Mincho Light J">
    <w:altName w:val="msmincho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ahoma" w:hAnsi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3">
    <w:nsid w:val="00000014"/>
    <w:multiLevelType w:val="multilevel"/>
    <w:tmpl w:val="00000014"/>
    <w:name w:val="WW8Num20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A8"/>
    <w:rsid w:val="00014019"/>
    <w:rsid w:val="00310CA8"/>
    <w:rsid w:val="00561975"/>
    <w:rsid w:val="0088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CA8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0CA8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10CA8"/>
    <w:rPr>
      <w:rFonts w:ascii="Tahoma" w:eastAsia="Times New Roman" w:hAnsi="Tahoma" w:cs="Times New Roman"/>
      <w:b/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310CA8"/>
    <w:pPr>
      <w:suppressAutoHyphens w:val="0"/>
      <w:spacing w:line="360" w:lineRule="auto"/>
      <w:jc w:val="both"/>
    </w:pPr>
  </w:style>
  <w:style w:type="character" w:styleId="Pogrubienie">
    <w:name w:val="Strong"/>
    <w:qFormat/>
    <w:rsid w:val="00310C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CA8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0CA8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10CA8"/>
    <w:rPr>
      <w:rFonts w:ascii="Tahoma" w:eastAsia="Times New Roman" w:hAnsi="Tahoma" w:cs="Times New Roman"/>
      <w:b/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310CA8"/>
    <w:pPr>
      <w:suppressAutoHyphens w:val="0"/>
      <w:spacing w:line="360" w:lineRule="auto"/>
      <w:jc w:val="both"/>
    </w:pPr>
  </w:style>
  <w:style w:type="character" w:styleId="Pogrubienie">
    <w:name w:val="Strong"/>
    <w:qFormat/>
    <w:rsid w:val="00310C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2502</Words>
  <Characters>15016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powkasia</dc:creator>
  <cp:lastModifiedBy>powkasia</cp:lastModifiedBy>
  <cp:revision>5</cp:revision>
  <cp:lastPrinted>2012-12-20T06:26:00Z</cp:lastPrinted>
  <dcterms:created xsi:type="dcterms:W3CDTF">2012-12-19T12:18:00Z</dcterms:created>
  <dcterms:modified xsi:type="dcterms:W3CDTF">2012-12-20T06:28:00Z</dcterms:modified>
</cp:coreProperties>
</file>