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92" w:rsidRDefault="00B24192" w:rsidP="00B24192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B24192" w:rsidRDefault="00B24192" w:rsidP="00B24192">
      <w:pPr>
        <w:jc w:val="both"/>
        <w:rPr>
          <w:rFonts w:ascii="Times New Roman" w:hAnsi="Times New Roman" w:cs="Times New Roman"/>
        </w:rPr>
      </w:pPr>
    </w:p>
    <w:p w:rsidR="00B24192" w:rsidRPr="00A67124" w:rsidRDefault="00B24192" w:rsidP="00B24192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Pr="00CC4A56">
        <w:rPr>
          <w:rFonts w:ascii="Times New Roman" w:hAnsi="Times New Roman" w:cs="Times New Roman"/>
        </w:rPr>
        <w:t>w spra</w:t>
      </w:r>
      <w:r w:rsidRPr="00A273F0">
        <w:rPr>
          <w:rFonts w:ascii="Times New Roman" w:hAnsi="Times New Roman" w:cs="Times New Roman"/>
        </w:rPr>
        <w:t xml:space="preserve">wie </w:t>
      </w:r>
      <w:r w:rsidR="00A273F0" w:rsidRPr="00A273F0">
        <w:rPr>
          <w:rFonts w:ascii="Times New Roman" w:hAnsi="Times New Roman" w:cs="Times New Roman"/>
        </w:rPr>
        <w:t>delegowania dwóch przedstawicieli Rady Powiatu w skład Komisji Bezpieczeństwa i  Porządku  w Lipnie, w związku z upływem kadencji Komisji.</w:t>
      </w:r>
    </w:p>
    <w:p w:rsidR="00B24192" w:rsidRDefault="00B24192" w:rsidP="00B24192">
      <w:pPr>
        <w:pStyle w:val="Standard"/>
        <w:jc w:val="both"/>
        <w:rPr>
          <w:rFonts w:ascii="Times New Roman" w:hAnsi="Times New Roman" w:cs="Times New Roman"/>
        </w:rPr>
      </w:pPr>
    </w:p>
    <w:p w:rsidR="00B24192" w:rsidRDefault="00B24192" w:rsidP="00B2419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B24192" w:rsidRDefault="00B24192" w:rsidP="00B24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B24192" w:rsidRDefault="00B24192" w:rsidP="00B24192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Nazwisko i imię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Wstrzymuje się</w:t>
            </w:r>
          </w:p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Agaciński Zbigniew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Baranowski Krzysztof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Baranowski Rafał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Bogdanowicz Iwona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Frymarkiewicz Grażyna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Góźdź Jacek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Gradkiewicz Tadeusz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Grzywiński Krzysztof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Klaban Jakub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bookmarkStart w:id="0" w:name="_GoBack1" w:colFirst="4" w:colLast="4"/>
            <w:r w:rsidRPr="00AA4847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Linkowski Mariusz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Niekraś Marzena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Nowak Andrzej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Pączkowski Andrzej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Predenkiewicz Józef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Rybka Mariola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Śliwiński Paweł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Wasilewski Łukasz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>
            <w:r w:rsidRPr="00AA4847">
              <w:t>Wiśniewski Sławomir</w:t>
            </w:r>
          </w:p>
          <w:p w:rsidR="00AA4847" w:rsidRPr="00AA4847" w:rsidRDefault="00AA4847" w:rsidP="00AA484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  <w:tr w:rsidR="00AA4847" w:rsidRPr="00AA4847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7" w:rsidRPr="00AA4847" w:rsidRDefault="00AA4847" w:rsidP="00AA4847">
            <w:r w:rsidRPr="00AA4847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7" w:rsidRPr="00AA4847" w:rsidRDefault="00AA4847" w:rsidP="00AA4847"/>
        </w:tc>
      </w:tr>
    </w:tbl>
    <w:p w:rsidR="00B24192" w:rsidRDefault="00B24192" w:rsidP="00B24192">
      <w:bookmarkStart w:id="1" w:name="_GoBack"/>
      <w:bookmarkEnd w:id="0"/>
      <w:bookmarkEnd w:id="1"/>
    </w:p>
    <w:p w:rsidR="00B24192" w:rsidRDefault="00B24192" w:rsidP="00B24192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92"/>
    <w:rsid w:val="00A273F0"/>
    <w:rsid w:val="00AA4847"/>
    <w:rsid w:val="00B24192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AEC4-DC80-48F0-9A59-6C0528A0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19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419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2419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2024-07-01T08:03:00Z</dcterms:created>
  <dcterms:modified xsi:type="dcterms:W3CDTF">2024-07-01T09:46:00Z</dcterms:modified>
</cp:coreProperties>
</file>