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5E" w:rsidRDefault="00ED545E" w:rsidP="00ED545E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ED545E" w:rsidRDefault="00ED545E" w:rsidP="00ED545E">
      <w:pPr>
        <w:jc w:val="both"/>
        <w:rPr>
          <w:rFonts w:ascii="Times New Roman" w:hAnsi="Times New Roman" w:cs="Times New Roman"/>
        </w:rPr>
      </w:pPr>
    </w:p>
    <w:p w:rsidR="00ED545E" w:rsidRPr="00444A69" w:rsidRDefault="00ED545E" w:rsidP="00ED545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</w:rPr>
      </w:pPr>
      <w:bookmarkStart w:id="0" w:name="_GoBack"/>
      <w:r w:rsidRPr="00444A69">
        <w:rPr>
          <w:rFonts w:ascii="Times New Roman" w:hAnsi="Times New Roman" w:cs="Times New Roman"/>
        </w:rPr>
        <w:t xml:space="preserve">Podjęcie uchwały w sprawie </w:t>
      </w:r>
      <w:r w:rsidR="00444A69" w:rsidRPr="00444A69">
        <w:rPr>
          <w:rFonts w:ascii="Times New Roman" w:hAnsi="Times New Roman"/>
          <w:bCs/>
        </w:rPr>
        <w:t>udzielenia pomocy finansowej przez Powiat Lipnowski w roku 2024 Gminie Skępe na dofinansowanie zadania „Zakup  umundurowania, niezbędnego sprzętu ratowniczego oraz materiałów i usług dla jednostek osp Gminy Skępe”</w:t>
      </w:r>
    </w:p>
    <w:bookmarkEnd w:id="0"/>
    <w:p w:rsidR="00ED545E" w:rsidRDefault="00ED545E" w:rsidP="00ED545E">
      <w:pPr>
        <w:pStyle w:val="Standard"/>
        <w:jc w:val="both"/>
        <w:rPr>
          <w:rFonts w:ascii="Times New Roman" w:hAnsi="Times New Roman" w:cs="Times New Roman"/>
        </w:rPr>
      </w:pPr>
    </w:p>
    <w:p w:rsidR="00ED545E" w:rsidRDefault="00ED545E" w:rsidP="00ED545E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ED545E" w:rsidRDefault="00ED545E" w:rsidP="00ED54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>
        <w:rPr>
          <w:rFonts w:ascii="Times New Roman" w:hAnsi="Times New Roman" w:cs="Times New Roman"/>
        </w:rPr>
        <w:t>ba radnych obecnych na sesji: 17</w:t>
      </w:r>
      <w:r>
        <w:rPr>
          <w:rFonts w:ascii="Times New Roman" w:hAnsi="Times New Roman" w:cs="Times New Roman"/>
        </w:rPr>
        <w:t xml:space="preserve"> radnych</w:t>
      </w:r>
    </w:p>
    <w:p w:rsidR="00ED545E" w:rsidRDefault="00ED545E" w:rsidP="00ED545E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Nazwisko i imię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Wstrzymuje się</w:t>
            </w:r>
          </w:p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Agaciński Zbigniew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Baranowski Krzysztof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Baranowski Rafał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Bogdanowicz Iwona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Frymarkiewicz Grażyna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Góźdź Jacek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Gradkiewicz Tadeusz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Grzywiński Krzysztof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Klaban Jakub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bookmarkStart w:id="1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Linkowski Mariusz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Niekraś Marzena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Nowak Andrzej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Pączkowski Andrzej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Predenkiewicz Józef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Rybka Mariola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Śliwiński Paweł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Wasilewski Łukasz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>
            <w:r w:rsidRPr="00BC1586">
              <w:t>Wiśniewski Sławomir</w:t>
            </w:r>
          </w:p>
          <w:p w:rsidR="00ED545E" w:rsidRPr="00BC1586" w:rsidRDefault="00ED545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tr w:rsidR="00ED545E" w:rsidRPr="00BC1586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5E" w:rsidRPr="00BC1586" w:rsidRDefault="00ED545E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5E" w:rsidRPr="00BC1586" w:rsidRDefault="00ED545E" w:rsidP="00501717"/>
        </w:tc>
      </w:tr>
      <w:bookmarkEnd w:id="1"/>
    </w:tbl>
    <w:p w:rsidR="00ED545E" w:rsidRDefault="00ED545E" w:rsidP="00ED545E"/>
    <w:p w:rsidR="00ED545E" w:rsidRDefault="00ED545E" w:rsidP="00ED545E"/>
    <w:p w:rsidR="000536F1" w:rsidRDefault="000536F1"/>
    <w:sectPr w:rsidR="0005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5E"/>
    <w:rsid w:val="000536F1"/>
    <w:rsid w:val="00444A69"/>
    <w:rsid w:val="00E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93E4B-7CF2-42D9-9F3F-1C09B6D5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45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545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2024-07-10T10:03:00Z</dcterms:created>
  <dcterms:modified xsi:type="dcterms:W3CDTF">2024-07-10T10:53:00Z</dcterms:modified>
</cp:coreProperties>
</file>