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CE36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>KLAUZULA INFORMACYJNA</w:t>
      </w:r>
    </w:p>
    <w:p w14:paraId="5BA9C8A7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 xml:space="preserve">Rekrutacja </w:t>
      </w:r>
    </w:p>
    <w:p w14:paraId="1B83A31C" w14:textId="0ED7E8F8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338B" w14:paraId="645023C3" w14:textId="77777777" w:rsidTr="00412805">
        <w:tc>
          <w:tcPr>
            <w:tcW w:w="9212" w:type="dxa"/>
            <w:gridSpan w:val="2"/>
          </w:tcPr>
          <w:p w14:paraId="632A2EBE" w14:textId="176EF770" w:rsidR="008B338B" w:rsidRDefault="00034C3F" w:rsidP="0041280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5C157D">
              <w:rPr>
                <w:sz w:val="20"/>
                <w:szCs w:val="20"/>
              </w:rPr>
              <w:t>Na podstawie art. 13 ust. 1 i 2 r</w:t>
            </w:r>
            <w:r w:rsidRPr="005C157D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(Dz.Urz. UE L 119 z 4 maja 2016 r., str. 1 oraz Dz.Urz. UE L 127 z 23 maja 2018 r., str. 2)</w:t>
            </w:r>
            <w:r w:rsidRPr="005C157D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8B338B" w14:paraId="1CD588B6" w14:textId="77777777" w:rsidTr="00491917">
        <w:trPr>
          <w:trHeight w:val="2286"/>
        </w:trPr>
        <w:tc>
          <w:tcPr>
            <w:tcW w:w="4606" w:type="dxa"/>
          </w:tcPr>
          <w:p w14:paraId="1329CFA9" w14:textId="77777777" w:rsidR="00491917" w:rsidRDefault="00491917" w:rsidP="00491917">
            <w:pPr>
              <w:shd w:val="clear" w:color="auto" w:fill="FFFFFF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Administratorem Twoich danych osobowych będzie  Powiatowe Centrum Administracyjno-Księgowe  Oświaty w Lipnie reprezentowana przez  </w:t>
            </w:r>
            <w:r>
              <w:rPr>
                <w:rFonts w:ascii="Times New Roman" w:hAnsi="Times New Roman"/>
              </w:rPr>
              <w:t>Dyrektor Centrum.</w:t>
            </w:r>
          </w:p>
          <w:p w14:paraId="461040C3" w14:textId="77777777" w:rsidR="00491917" w:rsidRDefault="00491917" w:rsidP="00491917">
            <w:pPr>
              <w:shd w:val="clear" w:color="auto" w:fill="FFFFFF"/>
              <w:jc w:val="both"/>
              <w:rPr>
                <w:rFonts w:ascii="Times New Roman" w:eastAsia="SimSun" w:hAnsi="Times New Roman" w:cs="Lucida Sans"/>
                <w:kern w:val="3"/>
                <w:lang w:eastAsia="zh-CN" w:bidi="hi-IN"/>
              </w:rPr>
            </w:pPr>
          </w:p>
          <w:p w14:paraId="789165C8" w14:textId="77777777" w:rsidR="00491917" w:rsidRDefault="00491917" w:rsidP="00491917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Możesz się z nim skontaktować w następujący sposób:</w:t>
            </w:r>
            <w:r>
              <w:rPr>
                <w:rFonts w:ascii="Times New Roman" w:eastAsia="Times New Roman" w:hAnsi="Times New Roman"/>
                <w:shd w:val="clear" w:color="auto" w:fill="E6E6E6"/>
              </w:rPr>
              <w:t xml:space="preserve"> </w:t>
            </w:r>
          </w:p>
          <w:p w14:paraId="7CFAADE7" w14:textId="77777777" w:rsidR="00491917" w:rsidRDefault="00491917" w:rsidP="00491917">
            <w:pPr>
              <w:numPr>
                <w:ilvl w:val="0"/>
                <w:numId w:val="10"/>
              </w:numPr>
              <w:autoSpaceDN w:val="0"/>
              <w:ind w:left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listownie na adres siedziby: ul. Nieszawska 8, 87-600 Lipno</w:t>
            </w:r>
          </w:p>
          <w:p w14:paraId="37EE67B0" w14:textId="77777777" w:rsidR="00491917" w:rsidRDefault="00491917" w:rsidP="00491917">
            <w:pPr>
              <w:numPr>
                <w:ilvl w:val="0"/>
                <w:numId w:val="10"/>
              </w:numPr>
              <w:autoSpaceDN w:val="0"/>
              <w:ind w:left="42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telefonicznie : 54 306 77 11 </w:t>
            </w:r>
          </w:p>
          <w:p w14:paraId="12CFAF37" w14:textId="3612759F" w:rsidR="00D4209F" w:rsidRDefault="00D4209F" w:rsidP="00491917">
            <w:pPr>
              <w:ind w:left="6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7178C987" w14:textId="44818B5A" w:rsidR="008B338B" w:rsidRPr="008B338B" w:rsidRDefault="008B338B" w:rsidP="00D4209F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31EBD929" w14:textId="699FADB7" w:rsidR="00D4209F" w:rsidRDefault="008B338B" w:rsidP="0041280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509FC">
              <w:rPr>
                <w:sz w:val="20"/>
                <w:szCs w:val="20"/>
              </w:rPr>
              <w:t>Do kontaktów w sprawie ochrony Twoich danych osobowych został także powołany inspektor ochrony danych, z którym możesz się kontaktować wysyłając e-mail na adr</w:t>
            </w:r>
            <w:r w:rsidR="00107C63">
              <w:rPr>
                <w:sz w:val="20"/>
                <w:szCs w:val="20"/>
              </w:rPr>
              <w:t xml:space="preserve">es : </w:t>
            </w:r>
            <w:hyperlink r:id="rId5" w:history="1">
              <w:r w:rsidR="001571A9" w:rsidRPr="001571A9">
                <w:rPr>
                  <w:rStyle w:val="Hipercze"/>
                  <w:sz w:val="18"/>
                  <w:szCs w:val="18"/>
                </w:rPr>
                <w:t>iod@pcako.pl</w:t>
              </w:r>
            </w:hyperlink>
            <w:r w:rsidR="001571A9">
              <w:t xml:space="preserve"> </w:t>
            </w:r>
          </w:p>
          <w:p w14:paraId="77BBCC48" w14:textId="77777777" w:rsidR="00D4209F" w:rsidRDefault="00D4209F" w:rsidP="0041280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  <w:p w14:paraId="41D82A24" w14:textId="561AC512" w:rsidR="008B338B" w:rsidRPr="001509FC" w:rsidRDefault="008B338B" w:rsidP="0041280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E8B9525" w14:textId="678384A4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</w:p>
    <w:p w14:paraId="6BE573C5" w14:textId="02DF74B5" w:rsidR="00F1201E" w:rsidRPr="0032447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2447B">
        <w:rPr>
          <w:bCs/>
          <w:sz w:val="20"/>
          <w:szCs w:val="20"/>
        </w:rPr>
        <w:t>Administrator przetwarza dane osobowe w celu realizacji postępowania rekrutacyjnego</w:t>
      </w:r>
      <w:r w:rsidR="0032447B" w:rsidRPr="0032447B">
        <w:rPr>
          <w:bCs/>
          <w:sz w:val="20"/>
          <w:szCs w:val="20"/>
        </w:rPr>
        <w:t xml:space="preserve"> </w:t>
      </w:r>
      <w:r w:rsidRPr="0032447B">
        <w:rPr>
          <w:bCs/>
          <w:sz w:val="20"/>
          <w:szCs w:val="20"/>
        </w:rPr>
        <w:t>na</w:t>
      </w:r>
      <w:r w:rsidRPr="0032447B">
        <w:rPr>
          <w:sz w:val="20"/>
          <w:szCs w:val="20"/>
        </w:rPr>
        <w:t xml:space="preserve"> podstawie: </w:t>
      </w:r>
    </w:p>
    <w:p w14:paraId="5C9749C5" w14:textId="77777777" w:rsidR="00F1201E" w:rsidRPr="0032447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art. 6 ust. 1 lit. b RODO</w:t>
      </w:r>
      <w:r w:rsidRPr="0032447B">
        <w:rPr>
          <w:b/>
          <w:sz w:val="20"/>
          <w:szCs w:val="20"/>
        </w:rPr>
        <w:t xml:space="preserve"> </w:t>
      </w:r>
      <w:r w:rsidRPr="0032447B">
        <w:rPr>
          <w:sz w:val="20"/>
          <w:szCs w:val="20"/>
        </w:rPr>
        <w:t>w celu przeprowadzania rekrutacji oraz ewentualnego zawarcia umowy,</w:t>
      </w:r>
    </w:p>
    <w:p w14:paraId="32F5F87D" w14:textId="66575639" w:rsidR="00F1201E" w:rsidRPr="0032447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art. 6 ust. 1 lit c oraz art. 10</w:t>
      </w:r>
      <w:r w:rsidRPr="0032447B">
        <w:rPr>
          <w:sz w:val="20"/>
          <w:szCs w:val="20"/>
          <w:vertAlign w:val="superscript"/>
        </w:rPr>
        <w:t>1</w:t>
      </w:r>
      <w:r w:rsidRPr="0032447B">
        <w:rPr>
          <w:sz w:val="20"/>
          <w:szCs w:val="20"/>
        </w:rPr>
        <w:t xml:space="preserve"> RODO w celu wykonania obowiązków prawnych ciążących </w:t>
      </w:r>
      <w:r w:rsidR="000A1EE6">
        <w:rPr>
          <w:sz w:val="20"/>
          <w:szCs w:val="20"/>
        </w:rPr>
        <w:t xml:space="preserve">                             </w:t>
      </w:r>
      <w:r w:rsidRPr="0032447B">
        <w:rPr>
          <w:sz w:val="20"/>
          <w:szCs w:val="20"/>
        </w:rPr>
        <w:t xml:space="preserve"> na administratorze wynikających m.in. z</w:t>
      </w:r>
    </w:p>
    <w:p w14:paraId="214A98CC" w14:textId="77777777" w:rsidR="00F1201E" w:rsidRPr="0032447B" w:rsidRDefault="00F1201E" w:rsidP="00F1201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art. 22</w:t>
      </w:r>
      <w:r w:rsidRPr="0032447B">
        <w:rPr>
          <w:sz w:val="20"/>
          <w:szCs w:val="20"/>
          <w:vertAlign w:val="superscript"/>
        </w:rPr>
        <w:t>1</w:t>
      </w:r>
      <w:r w:rsidRPr="0032447B">
        <w:rPr>
          <w:sz w:val="20"/>
          <w:szCs w:val="20"/>
        </w:rPr>
        <w:t xml:space="preserve">. § 1 ustawy z dnia 26 czerwca 1974 r. Kodeks pracy </w:t>
      </w:r>
      <w:r w:rsidRPr="0032447B">
        <w:rPr>
          <w:sz w:val="20"/>
          <w:szCs w:val="20"/>
          <w:vertAlign w:val="superscript"/>
        </w:rPr>
        <w:t>2</w:t>
      </w:r>
    </w:p>
    <w:p w14:paraId="45D4853A" w14:textId="77777777" w:rsidR="00F1201E" w:rsidRPr="0032447B" w:rsidRDefault="00F1201E" w:rsidP="00F1201E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ustawy z dnia 21 listopada 2018 r. o pracownikach samorządowych</w:t>
      </w:r>
      <w:r w:rsidRPr="0032447B">
        <w:rPr>
          <w:sz w:val="20"/>
          <w:szCs w:val="20"/>
          <w:vertAlign w:val="superscript"/>
        </w:rPr>
        <w:t>2</w:t>
      </w:r>
      <w:r w:rsidRPr="0032447B">
        <w:rPr>
          <w:sz w:val="20"/>
          <w:szCs w:val="20"/>
        </w:rPr>
        <w:t>,</w:t>
      </w:r>
    </w:p>
    <w:p w14:paraId="107AD437" w14:textId="75C3907F" w:rsidR="00F1201E" w:rsidRPr="0032447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2447B">
        <w:rPr>
          <w:sz w:val="20"/>
          <w:szCs w:val="20"/>
        </w:rPr>
        <w:t xml:space="preserve">art. 9 ust. 2 lit. b RODO w celu wypełnienia obowiązków i wykonywania szczególnych praw przez administratora w dziedzinie prawa pracy, zabezpieczenia społecznego i ochrony socjalnej, </w:t>
      </w:r>
      <w:r w:rsidR="000A1EE6">
        <w:rPr>
          <w:sz w:val="20"/>
          <w:szCs w:val="20"/>
        </w:rPr>
        <w:t xml:space="preserve">                            </w:t>
      </w:r>
      <w:r w:rsidRPr="0032447B">
        <w:rPr>
          <w:sz w:val="20"/>
          <w:szCs w:val="20"/>
        </w:rPr>
        <w:t xml:space="preserve">w związku z art. 2a ust. 1 pkt 3 </w:t>
      </w:r>
      <w:r w:rsidRPr="0032447B">
        <w:rPr>
          <w:bCs/>
          <w:sz w:val="20"/>
          <w:szCs w:val="20"/>
        </w:rPr>
        <w:t>ustawy z dnia 27 sierpnia 1997 r. o rehabilitacji zawodowej</w:t>
      </w:r>
      <w:r w:rsidR="000A1EE6">
        <w:rPr>
          <w:bCs/>
          <w:sz w:val="20"/>
          <w:szCs w:val="20"/>
        </w:rPr>
        <w:t xml:space="preserve">                              </w:t>
      </w:r>
      <w:r w:rsidRPr="0032447B">
        <w:rPr>
          <w:bCs/>
          <w:sz w:val="20"/>
          <w:szCs w:val="20"/>
        </w:rPr>
        <w:t xml:space="preserve"> i społecznej oraz zatrudnianiu osób niepełnosprawnych</w:t>
      </w:r>
    </w:p>
    <w:p w14:paraId="532BFFCC" w14:textId="11BFA7C0" w:rsidR="00F1201E" w:rsidRPr="0032447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32447B">
        <w:rPr>
          <w:sz w:val="20"/>
          <w:szCs w:val="20"/>
        </w:rPr>
        <w:t xml:space="preserve">art. 6 ust. 1 lit. a i art. 9 ust. 2 lit. a RODO na podstawie Twojej zgody. Zgoda jest wymagana, </w:t>
      </w:r>
      <w:r w:rsidR="000A1EE6">
        <w:rPr>
          <w:sz w:val="20"/>
          <w:szCs w:val="20"/>
        </w:rPr>
        <w:t xml:space="preserve">           </w:t>
      </w:r>
      <w:r w:rsidRPr="0032447B">
        <w:rPr>
          <w:sz w:val="20"/>
          <w:szCs w:val="20"/>
        </w:rPr>
        <w:t>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5A010954" w14:textId="77777777" w:rsidR="00F1201E" w:rsidRPr="0032447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20"/>
          <w:szCs w:val="20"/>
        </w:rPr>
      </w:pPr>
      <w:bookmarkStart w:id="0" w:name="_Hlk11320580"/>
      <w:r w:rsidRPr="0032447B">
        <w:rPr>
          <w:sz w:val="20"/>
          <w:szCs w:val="20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bookmarkEnd w:id="0"/>
    <w:p w14:paraId="74CFBBA5" w14:textId="77777777" w:rsidR="00F1201E" w:rsidRPr="0032447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Podanie danych:</w:t>
      </w:r>
    </w:p>
    <w:p w14:paraId="605EAADE" w14:textId="2FD4D772" w:rsidR="00F1201E" w:rsidRPr="0032447B" w:rsidRDefault="00F1201E" w:rsidP="00F1201E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 xml:space="preserve">jest obowiązkowe, jeżeli odmówisz podania Twoich danych lub podasz nieprawidłowe dane, </w:t>
      </w:r>
      <w:r w:rsidR="000A1EE6">
        <w:rPr>
          <w:sz w:val="20"/>
          <w:szCs w:val="20"/>
        </w:rPr>
        <w:t xml:space="preserve">                                                                           </w:t>
      </w:r>
      <w:r w:rsidRPr="0032447B">
        <w:rPr>
          <w:sz w:val="20"/>
          <w:szCs w:val="20"/>
        </w:rPr>
        <w:t>nie będziemy mógł zrealizować celu jakim jest przeprowadzenie rekrutacji wobec Ciebie,</w:t>
      </w:r>
    </w:p>
    <w:p w14:paraId="2ACDDF4A" w14:textId="3CA14D14" w:rsidR="00F1201E" w:rsidRPr="0032447B" w:rsidRDefault="00F1201E" w:rsidP="00F1201E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jest dobrowolne, jeżeli odbywa się na podstawie zgody. Zgoda jest wymagana, gdy uprawnienie</w:t>
      </w:r>
      <w:r w:rsidR="000A1EE6">
        <w:rPr>
          <w:sz w:val="20"/>
          <w:szCs w:val="20"/>
        </w:rPr>
        <w:t xml:space="preserve">                 </w:t>
      </w:r>
      <w:r w:rsidRPr="0032447B">
        <w:rPr>
          <w:sz w:val="20"/>
          <w:szCs w:val="20"/>
        </w:rPr>
        <w:t xml:space="preserve"> do przetwarzania danych osobowych nie wynika wprost z przepisów prawa.</w:t>
      </w:r>
    </w:p>
    <w:p w14:paraId="36FBEF27" w14:textId="77777777" w:rsidR="00F1201E" w:rsidRPr="0032447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Dane osobowe przetwarzane będą do czasu istnienia podstawy do ich przetwarzania, w tym również przez okres przewidziany w przepisach dotyczących przechowywania i archiwizacji dokumentacji:</w:t>
      </w:r>
    </w:p>
    <w:p w14:paraId="7A1279C4" w14:textId="1CAF5142" w:rsidR="00F1201E" w:rsidRPr="0032447B" w:rsidRDefault="002C10BB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Dokumenty</w:t>
      </w:r>
      <w:r w:rsidR="00F1201E" w:rsidRPr="0032447B">
        <w:rPr>
          <w:sz w:val="20"/>
          <w:szCs w:val="20"/>
        </w:rPr>
        <w:t xml:space="preserve"> złożon</w:t>
      </w:r>
      <w:r>
        <w:rPr>
          <w:sz w:val="20"/>
          <w:szCs w:val="20"/>
        </w:rPr>
        <w:t>e</w:t>
      </w:r>
      <w:r w:rsidR="00F1201E" w:rsidRPr="0032447B">
        <w:rPr>
          <w:sz w:val="20"/>
          <w:szCs w:val="20"/>
        </w:rPr>
        <w:t xml:space="preserve"> w trakcie rekrutacji należy odebrać w terminie</w:t>
      </w:r>
      <w:r>
        <w:rPr>
          <w:sz w:val="20"/>
          <w:szCs w:val="20"/>
        </w:rPr>
        <w:t xml:space="preserve"> trzech miesięcy od dnia zatrudnienia wybranego kandydata. Po upływie wyżej wymienionego terminu dokumenty zostaną komisyjnie zniszczone. </w:t>
      </w:r>
      <w:r w:rsidR="00F1201E" w:rsidRPr="0032447B">
        <w:rPr>
          <w:sz w:val="20"/>
          <w:szCs w:val="20"/>
        </w:rPr>
        <w:t xml:space="preserve"> </w:t>
      </w:r>
    </w:p>
    <w:p w14:paraId="31D642CC" w14:textId="26D47DEE" w:rsidR="00F1201E" w:rsidRPr="0032447B" w:rsidRDefault="00F1201E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Dokumentacja dotycząca wykonan</w:t>
      </w:r>
      <w:r w:rsidR="00ED115C">
        <w:rPr>
          <w:sz w:val="20"/>
          <w:szCs w:val="20"/>
        </w:rPr>
        <w:t>i</w:t>
      </w:r>
      <w:r w:rsidRPr="0032447B">
        <w:rPr>
          <w:sz w:val="20"/>
          <w:szCs w:val="20"/>
        </w:rPr>
        <w:t>a w związku z konkursem będzie przetwarzana:</w:t>
      </w:r>
    </w:p>
    <w:p w14:paraId="03CD69D9" w14:textId="77777777" w:rsidR="00F1201E" w:rsidRPr="0032447B" w:rsidRDefault="00F1201E" w:rsidP="00F1201E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do 5 lat od dnia zakończenia rekrutacji,</w:t>
      </w:r>
    </w:p>
    <w:p w14:paraId="7E85EBA5" w14:textId="77777777" w:rsidR="00F66FD8" w:rsidRDefault="00F1201E" w:rsidP="00F66FD8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do przedawnienia roszczeń.</w:t>
      </w:r>
      <w:bookmarkStart w:id="1" w:name="_Hlk49149607"/>
    </w:p>
    <w:p w14:paraId="5AABC735" w14:textId="3CFAD9E5" w:rsidR="00F66FD8" w:rsidRPr="00F66FD8" w:rsidRDefault="00F1201E" w:rsidP="00F66FD8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0"/>
          <w:szCs w:val="20"/>
        </w:rPr>
      </w:pPr>
      <w:r w:rsidRPr="00F66FD8">
        <w:rPr>
          <w:sz w:val="20"/>
          <w:szCs w:val="20"/>
        </w:rPr>
        <w:t>w zakresie danych, gdzie wyraziłeś zgodę na ich przetwarzanie dane te będą przetwarzane do czasu cofnięcie zgody, nie dłużej jednak niż do 3 miesięcy od zakończenia rekrutacji</w:t>
      </w:r>
      <w:bookmarkEnd w:id="1"/>
      <w:r w:rsidR="00F66FD8" w:rsidRPr="00F66FD8">
        <w:rPr>
          <w:sz w:val="20"/>
          <w:szCs w:val="20"/>
        </w:rPr>
        <w:t>.</w:t>
      </w:r>
    </w:p>
    <w:p w14:paraId="779F5BF6" w14:textId="14995DAF" w:rsidR="00F1201E" w:rsidRPr="00F66FD8" w:rsidRDefault="00F1201E" w:rsidP="00CF0C4D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F66FD8">
        <w:rPr>
          <w:sz w:val="20"/>
          <w:szCs w:val="20"/>
        </w:rPr>
        <w:lastRenderedPageBreak/>
        <w:t>Twoje dane nie będą poddawane zautomatyzowanemu podejmowaniu decyzji, w tym również profilowaniu.</w:t>
      </w:r>
    </w:p>
    <w:p w14:paraId="3797EE25" w14:textId="77C582D4" w:rsidR="00F1201E" w:rsidRPr="0032447B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bookmarkStart w:id="2" w:name="_Hlk49149700"/>
      <w:r w:rsidRPr="0032447B">
        <w:rPr>
          <w:sz w:val="20"/>
          <w:szCs w:val="20"/>
        </w:rPr>
        <w:t xml:space="preserve">Twoje dane osobowe administrator może ujawniać odbiorcom, którymi są m.in.: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5A97CBFE" w14:textId="77777777" w:rsidR="00F1201E" w:rsidRPr="0032447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32447B">
        <w:rPr>
          <w:sz w:val="20"/>
          <w:szCs w:val="20"/>
        </w:rPr>
        <w:t xml:space="preserve">Twoje dane osobowe także będą ujawnione pracownikom i współpracownikom administratora w zakresie niezbędnym do wykonywania przez nich obowiązków. </w:t>
      </w:r>
    </w:p>
    <w:p w14:paraId="0C79C537" w14:textId="77777777" w:rsidR="00F1201E" w:rsidRPr="0032447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  <w:bookmarkEnd w:id="2"/>
      <w:r w:rsidRPr="0032447B">
        <w:rPr>
          <w:sz w:val="20"/>
          <w:szCs w:val="20"/>
        </w:rPr>
        <w:t>.</w:t>
      </w:r>
    </w:p>
    <w:p w14:paraId="368F7EB6" w14:textId="77777777" w:rsidR="00F1201E" w:rsidRPr="0032447B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W związku z przetwarzaniem Twoich danych osobowych przez Administratora masz prawo do:</w:t>
      </w:r>
    </w:p>
    <w:p w14:paraId="39FCDAA5" w14:textId="77777777" w:rsidR="00F1201E" w:rsidRPr="0032447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dostępu do treści Twoich danych;</w:t>
      </w:r>
    </w:p>
    <w:p w14:paraId="345CAD34" w14:textId="77777777" w:rsidR="00F1201E" w:rsidRPr="0032447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sprostowania Twoich danych;</w:t>
      </w:r>
    </w:p>
    <w:p w14:paraId="626D85BF" w14:textId="77777777" w:rsidR="00F1201E" w:rsidRPr="0032447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usunięcia Twoich danych, jeżeli:</w:t>
      </w:r>
    </w:p>
    <w:p w14:paraId="1EB0D2C5" w14:textId="77777777" w:rsidR="00F1201E" w:rsidRPr="0032447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  <w:sz w:val="20"/>
          <w:szCs w:val="20"/>
        </w:rPr>
      </w:pPr>
      <w:r w:rsidRPr="0032447B">
        <w:rPr>
          <w:rFonts w:ascii="Times New Roman" w:hAnsi="Times New Roman"/>
          <w:sz w:val="20"/>
          <w:szCs w:val="20"/>
        </w:rPr>
        <w:t>wycofasz Twoją zgodę na przetwarzanie danych osobowych,</w:t>
      </w:r>
    </w:p>
    <w:p w14:paraId="00929601" w14:textId="1B5AE9E2" w:rsidR="00F1201E" w:rsidRPr="0032447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20"/>
          <w:szCs w:val="20"/>
        </w:rPr>
      </w:pPr>
      <w:r w:rsidRPr="0032447B">
        <w:rPr>
          <w:rFonts w:ascii="Times New Roman" w:hAnsi="Times New Roman"/>
          <w:sz w:val="20"/>
          <w:szCs w:val="20"/>
        </w:rPr>
        <w:t>Twoje dane osobowe przestaną być niezbędne do celów, w których zostały zebrane lub</w:t>
      </w:r>
      <w:r w:rsidR="000A1EE6">
        <w:rPr>
          <w:rFonts w:ascii="Times New Roman" w:hAnsi="Times New Roman"/>
          <w:sz w:val="20"/>
          <w:szCs w:val="20"/>
        </w:rPr>
        <w:t xml:space="preserve">                         </w:t>
      </w:r>
      <w:r w:rsidRPr="0032447B">
        <w:rPr>
          <w:rFonts w:ascii="Times New Roman" w:hAnsi="Times New Roman"/>
          <w:sz w:val="20"/>
          <w:szCs w:val="20"/>
        </w:rPr>
        <w:t xml:space="preserve"> w których były przetwarzane,</w:t>
      </w:r>
    </w:p>
    <w:p w14:paraId="12914DF4" w14:textId="77777777" w:rsidR="00F1201E" w:rsidRPr="0032447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  <w:sz w:val="20"/>
          <w:szCs w:val="20"/>
        </w:rPr>
      </w:pPr>
      <w:r w:rsidRPr="0032447B">
        <w:rPr>
          <w:rFonts w:ascii="Times New Roman" w:hAnsi="Times New Roman"/>
          <w:sz w:val="20"/>
          <w:szCs w:val="20"/>
        </w:rPr>
        <w:t>Twoje dane osobowe są przetwarzane niezgodnie z prawem,</w:t>
      </w:r>
    </w:p>
    <w:p w14:paraId="6B6835D9" w14:textId="77777777" w:rsidR="00F1201E" w:rsidRPr="0032447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>ograniczenia przetwarzania Twoich danych;</w:t>
      </w:r>
    </w:p>
    <w:p w14:paraId="0838CC4C" w14:textId="77777777" w:rsidR="00F1201E" w:rsidRPr="0032447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0"/>
          <w:szCs w:val="20"/>
        </w:rPr>
      </w:pPr>
      <w:r w:rsidRPr="0032447B">
        <w:rPr>
          <w:sz w:val="20"/>
          <w:szCs w:val="20"/>
        </w:rPr>
        <w:t xml:space="preserve">cofnięcia zgody w dowolnym momencie. Cofnięcie zgody nie wpływa na przetwarzanie danych dokonywane przez nas przed jej cofnięciem. </w:t>
      </w:r>
    </w:p>
    <w:p w14:paraId="0602478B" w14:textId="2DD94503" w:rsidR="00F1201E" w:rsidRPr="0032447B" w:rsidRDefault="00F1201E" w:rsidP="00F1201E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2447B">
        <w:rPr>
          <w:rFonts w:ascii="Times New Roman" w:hAnsi="Times New Roman"/>
          <w:sz w:val="20"/>
          <w:szCs w:val="20"/>
        </w:rPr>
        <w:t>Przysługuje Ci także skarga do organu do organu nadzorczego - Prezesa Urzędu Ochrony Danych Osobowych</w:t>
      </w:r>
      <w:r w:rsidR="00CB3254" w:rsidRPr="0032447B">
        <w:rPr>
          <w:rFonts w:ascii="Times New Roman" w:hAnsi="Times New Roman"/>
          <w:sz w:val="20"/>
          <w:szCs w:val="20"/>
        </w:rPr>
        <w:t xml:space="preserve"> -Warszawa ul. Stawki 2</w:t>
      </w:r>
      <w:r w:rsidRPr="0032447B">
        <w:rPr>
          <w:rFonts w:ascii="Times New Roman" w:hAnsi="Times New Roman"/>
          <w:sz w:val="20"/>
          <w:szCs w:val="20"/>
        </w:rPr>
        <w:t>, gdy uznasz, iż przetwarzanie Twoich danych osobowych narusza przepisy obowiązującego prawa.</w:t>
      </w:r>
    </w:p>
    <w:p w14:paraId="08E532D9" w14:textId="77777777" w:rsidR="0032447B" w:rsidRDefault="00F1201E" w:rsidP="00F1201E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32447B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</w:t>
      </w:r>
      <w:r w:rsidR="00107C63" w:rsidRPr="0032447B">
        <w:rPr>
          <w:rFonts w:ascii="Times New Roman" w:hAnsi="Times New Roman"/>
          <w:sz w:val="20"/>
          <w:szCs w:val="20"/>
        </w:rPr>
        <w:t>.</w:t>
      </w:r>
    </w:p>
    <w:p w14:paraId="32AE2B9C" w14:textId="77777777" w:rsidR="0032447B" w:rsidRDefault="0032447B" w:rsidP="0032447B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E986EA1" w14:textId="5BDC6F7E" w:rsidR="00107C63" w:rsidRPr="0032447B" w:rsidRDefault="00107C63" w:rsidP="0032447B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2447B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14:paraId="207F615C" w14:textId="4C67E35C" w:rsidR="00F1201E" w:rsidRDefault="00107C63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</w:rPr>
      </w:pPr>
      <w:r w:rsidRPr="0032447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…</w:t>
      </w:r>
      <w:r>
        <w:rPr>
          <w:rFonts w:ascii="Times New Roman" w:hAnsi="Times New Roman"/>
        </w:rPr>
        <w:t>……………………………….</w:t>
      </w:r>
    </w:p>
    <w:p w14:paraId="629C7112" w14:textId="15DAD0ED" w:rsidR="00107C63" w:rsidRDefault="00107C63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107C63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d</w:t>
      </w:r>
      <w:r w:rsidRPr="00107C63">
        <w:rPr>
          <w:rFonts w:ascii="Times New Roman" w:hAnsi="Times New Roman"/>
          <w:i/>
          <w:sz w:val="16"/>
          <w:szCs w:val="16"/>
        </w:rPr>
        <w:t xml:space="preserve">ata, podpis </w:t>
      </w:r>
    </w:p>
    <w:p w14:paraId="068DCB53" w14:textId="08BDDD9D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76EB74D2" w14:textId="41EDA39C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54AA734F" w14:textId="2A167D29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3BCC511B" w14:textId="28505007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2C1AE081" w14:textId="1E23850A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53B391BF" w14:textId="2AEB204F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19433AF6" w14:textId="4339B50D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17E38AB8" w14:textId="0F4D63E7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26FE4B18" w14:textId="049397B6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2D2FD93D" w14:textId="1FADD4E0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6ACC5570" w14:textId="3BF68F24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7CDE2FD1" w14:textId="72DD59A9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30C5A899" w14:textId="29E1C755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55A8C1DF" w14:textId="4622787B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3374D2D0" w14:textId="23C83E05" w:rsidR="0032447B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54001218" w14:textId="77777777" w:rsidR="0032447B" w:rsidRPr="00107C63" w:rsidRDefault="0032447B" w:rsidP="00107C63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14:paraId="51C6D34C" w14:textId="5078C924" w:rsidR="00F1201E" w:rsidRPr="0015298B" w:rsidRDefault="00107C63" w:rsidP="00107C63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1201E" w:rsidRPr="0015298B">
        <w:rPr>
          <w:rFonts w:ascii="Times New Roman" w:hAnsi="Times New Roman"/>
        </w:rPr>
        <w:t>------------------------------------------</w:t>
      </w:r>
    </w:p>
    <w:p w14:paraId="53A4F262" w14:textId="77777777" w:rsidR="00F1201E" w:rsidRPr="0015298B" w:rsidRDefault="00F1201E" w:rsidP="00F1201E">
      <w:pPr>
        <w:spacing w:after="0" w:line="276" w:lineRule="auto"/>
        <w:rPr>
          <w:rFonts w:ascii="Times New Roman" w:hAnsi="Times New Roman"/>
          <w:sz w:val="18"/>
        </w:rPr>
      </w:pPr>
      <w:r w:rsidRPr="0015298B">
        <w:rPr>
          <w:rFonts w:ascii="Times New Roman" w:hAnsi="Times New Roman"/>
          <w:sz w:val="18"/>
          <w:vertAlign w:val="superscript"/>
        </w:rPr>
        <w:t>1</w:t>
      </w:r>
      <w:r w:rsidRPr="0015298B">
        <w:rPr>
          <w:rFonts w:ascii="Times New Roman" w:hAnsi="Times New Roman"/>
          <w:sz w:val="18"/>
        </w:rPr>
        <w:t xml:space="preserve"> </w:t>
      </w:r>
      <w:bookmarkStart w:id="3" w:name="_Hlk11320674"/>
      <w:r w:rsidRPr="0015298B">
        <w:rPr>
          <w:rFonts w:ascii="Times New Roman" w:hAnsi="Times New Roman"/>
          <w:sz w:val="18"/>
        </w:rPr>
        <w:t>skreślić, jeśli kandydat nie ma obowiązku złożyć oświadczenia o niekaralności za umyślne przestępstwa i przestępstwa skarbowe ścigane z oskarżenie publicznego.</w:t>
      </w:r>
      <w:bookmarkEnd w:id="3"/>
    </w:p>
    <w:p w14:paraId="766D5E56" w14:textId="71058839" w:rsidR="008B338B" w:rsidRDefault="00F1201E" w:rsidP="00F1201E">
      <w:r w:rsidRPr="0015298B">
        <w:rPr>
          <w:rFonts w:ascii="Times New Roman" w:hAnsi="Times New Roman"/>
          <w:sz w:val="18"/>
          <w:vertAlign w:val="superscript"/>
        </w:rPr>
        <w:t xml:space="preserve">2 </w:t>
      </w:r>
      <w:r w:rsidRPr="0015298B">
        <w:rPr>
          <w:rFonts w:ascii="Times New Roman" w:hAnsi="Times New Roman"/>
          <w:sz w:val="18"/>
        </w:rPr>
        <w:t>nieprawidłowe należy skreślić</w:t>
      </w:r>
      <w:r w:rsidR="008B338B">
        <w:rPr>
          <w:rFonts w:ascii="Times New Roman" w:hAnsi="Times New Roman"/>
          <w:sz w:val="18"/>
        </w:rPr>
        <w:tab/>
      </w:r>
      <w:r w:rsidR="008B338B">
        <w:rPr>
          <w:rFonts w:ascii="Times New Roman" w:hAnsi="Times New Roman"/>
          <w:sz w:val="18"/>
        </w:rPr>
        <w:tab/>
      </w:r>
      <w:r w:rsidR="008B338B">
        <w:rPr>
          <w:rFonts w:ascii="Times New Roman" w:hAnsi="Times New Roman"/>
          <w:sz w:val="18"/>
        </w:rPr>
        <w:tab/>
      </w:r>
      <w:r w:rsidR="008B338B">
        <w:rPr>
          <w:rFonts w:ascii="Times New Roman" w:hAnsi="Times New Roman"/>
          <w:sz w:val="18"/>
        </w:rPr>
        <w:tab/>
      </w:r>
      <w:r w:rsidR="008B338B">
        <w:rPr>
          <w:rFonts w:ascii="Times New Roman" w:hAnsi="Times New Roman"/>
          <w:sz w:val="18"/>
        </w:rPr>
        <w:tab/>
      </w:r>
      <w:r w:rsidR="008B338B">
        <w:rPr>
          <w:rFonts w:ascii="Times New Roman" w:hAnsi="Times New Roman"/>
          <w:sz w:val="18"/>
        </w:rPr>
        <w:tab/>
      </w:r>
      <w:r w:rsidR="008B338B">
        <w:rPr>
          <w:rFonts w:ascii="Times New Roman" w:hAnsi="Times New Roman"/>
          <w:sz w:val="18"/>
        </w:rPr>
        <w:tab/>
      </w:r>
    </w:p>
    <w:sectPr w:rsidR="008B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56"/>
    <w:multiLevelType w:val="hybridMultilevel"/>
    <w:tmpl w:val="351A787A"/>
    <w:lvl w:ilvl="0" w:tplc="61F20BD6">
      <w:start w:val="1"/>
      <w:numFmt w:val="lowerLetter"/>
      <w:lvlText w:val="%1)"/>
      <w:lvlJc w:val="left"/>
      <w:pPr>
        <w:ind w:left="2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9C0E98"/>
    <w:multiLevelType w:val="hybridMultilevel"/>
    <w:tmpl w:val="A00203AE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49027">
    <w:abstractNumId w:val="8"/>
  </w:num>
  <w:num w:numId="2" w16cid:durableId="887452955">
    <w:abstractNumId w:val="4"/>
  </w:num>
  <w:num w:numId="3" w16cid:durableId="123742772">
    <w:abstractNumId w:val="6"/>
  </w:num>
  <w:num w:numId="4" w16cid:durableId="411506077">
    <w:abstractNumId w:val="5"/>
  </w:num>
  <w:num w:numId="5" w16cid:durableId="2071417865">
    <w:abstractNumId w:val="9"/>
  </w:num>
  <w:num w:numId="6" w16cid:durableId="1448430030">
    <w:abstractNumId w:val="0"/>
  </w:num>
  <w:num w:numId="7" w16cid:durableId="950891017">
    <w:abstractNumId w:val="3"/>
  </w:num>
  <w:num w:numId="8" w16cid:durableId="1924483702">
    <w:abstractNumId w:val="1"/>
  </w:num>
  <w:num w:numId="9" w16cid:durableId="853156622">
    <w:abstractNumId w:val="7"/>
  </w:num>
  <w:num w:numId="10" w16cid:durableId="62532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7500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16"/>
    <w:rsid w:val="00034C3F"/>
    <w:rsid w:val="000A1EE6"/>
    <w:rsid w:val="000C0810"/>
    <w:rsid w:val="000E6FDD"/>
    <w:rsid w:val="00107C63"/>
    <w:rsid w:val="001509FC"/>
    <w:rsid w:val="001571A9"/>
    <w:rsid w:val="001D054E"/>
    <w:rsid w:val="00200516"/>
    <w:rsid w:val="0022491C"/>
    <w:rsid w:val="002C10BB"/>
    <w:rsid w:val="0032447B"/>
    <w:rsid w:val="003436D0"/>
    <w:rsid w:val="00491917"/>
    <w:rsid w:val="004A5384"/>
    <w:rsid w:val="00534C84"/>
    <w:rsid w:val="00543E6C"/>
    <w:rsid w:val="005C7DF2"/>
    <w:rsid w:val="00616FD9"/>
    <w:rsid w:val="00714D2D"/>
    <w:rsid w:val="007C61B9"/>
    <w:rsid w:val="00857F0F"/>
    <w:rsid w:val="008B338B"/>
    <w:rsid w:val="00983DA5"/>
    <w:rsid w:val="009F7E66"/>
    <w:rsid w:val="00A86126"/>
    <w:rsid w:val="00CB3254"/>
    <w:rsid w:val="00D4209F"/>
    <w:rsid w:val="00D52092"/>
    <w:rsid w:val="00ED115C"/>
    <w:rsid w:val="00F1201E"/>
    <w:rsid w:val="00F66FD8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B20C"/>
  <w15:chartTrackingRefBased/>
  <w15:docId w15:val="{092A55BD-DC5D-4D05-BC2C-D8AAF0B0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1E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1201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12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01E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F12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01E"/>
    <w:pPr>
      <w:ind w:left="720"/>
      <w:contextualSpacing/>
    </w:pPr>
  </w:style>
  <w:style w:type="table" w:styleId="Tabela-Siatka">
    <w:name w:val="Table Grid"/>
    <w:basedOn w:val="Standardowy"/>
    <w:uiPriority w:val="39"/>
    <w:rsid w:val="008B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E6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dwoaniedokomentarza1">
    <w:name w:val="Odwołanie do komentarza1"/>
    <w:rsid w:val="00D52092"/>
    <w:rPr>
      <w:sz w:val="16"/>
      <w:szCs w:val="16"/>
    </w:rPr>
  </w:style>
  <w:style w:type="character" w:customStyle="1" w:styleId="markedcontent">
    <w:name w:val="markedcontent"/>
    <w:rsid w:val="00D52092"/>
  </w:style>
  <w:style w:type="character" w:styleId="Nierozpoznanawzmianka">
    <w:name w:val="Unresolved Mention"/>
    <w:basedOn w:val="Domylnaczcionkaakapitu"/>
    <w:uiPriority w:val="99"/>
    <w:semiHidden/>
    <w:unhideWhenUsed/>
    <w:rsid w:val="0061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ca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Powiatowe Centrum Administracyjno-Księgowe Oświaty w Lipnie</cp:lastModifiedBy>
  <cp:revision>8</cp:revision>
  <dcterms:created xsi:type="dcterms:W3CDTF">2022-06-10T08:16:00Z</dcterms:created>
  <dcterms:modified xsi:type="dcterms:W3CDTF">2023-12-08T11:35:00Z</dcterms:modified>
</cp:coreProperties>
</file>