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97" w:rsidRDefault="009E64FB" w:rsidP="00FF6C97">
      <w:pPr>
        <w:spacing w:line="360" w:lineRule="auto"/>
        <w:jc w:val="center"/>
        <w:rPr>
          <w:b/>
        </w:rPr>
      </w:pPr>
      <w:r>
        <w:rPr>
          <w:b/>
        </w:rPr>
        <w:t xml:space="preserve">UCHWAŁA NR </w:t>
      </w:r>
      <w:r w:rsidR="00CC4FDC">
        <w:rPr>
          <w:b/>
        </w:rPr>
        <w:t>LVI/4</w:t>
      </w:r>
      <w:r w:rsidR="00913DE8">
        <w:rPr>
          <w:b/>
        </w:rPr>
        <w:t>82/202</w:t>
      </w:r>
      <w:r w:rsidR="00CC4FDC">
        <w:rPr>
          <w:b/>
        </w:rPr>
        <w:t>3</w:t>
      </w:r>
    </w:p>
    <w:p w:rsidR="00A42E51" w:rsidRPr="000E5636" w:rsidRDefault="00894829" w:rsidP="00FF6C97">
      <w:pPr>
        <w:spacing w:line="360" w:lineRule="auto"/>
        <w:jc w:val="center"/>
        <w:rPr>
          <w:b/>
        </w:rPr>
      </w:pPr>
      <w:r>
        <w:rPr>
          <w:b/>
        </w:rPr>
        <w:t>RADY POWIATU W LIPNIE</w:t>
      </w:r>
    </w:p>
    <w:p w:rsidR="00A42E51" w:rsidRPr="000E5636" w:rsidRDefault="009E64FB" w:rsidP="00FF6C97">
      <w:pPr>
        <w:spacing w:line="360" w:lineRule="auto"/>
        <w:jc w:val="center"/>
        <w:rPr>
          <w:b/>
        </w:rPr>
      </w:pPr>
      <w:r>
        <w:rPr>
          <w:b/>
        </w:rPr>
        <w:t>z dnia</w:t>
      </w:r>
      <w:r w:rsidR="00913DE8">
        <w:rPr>
          <w:b/>
        </w:rPr>
        <w:t xml:space="preserve"> 24 listopada 2023 </w:t>
      </w:r>
      <w:r w:rsidR="00894829">
        <w:rPr>
          <w:b/>
        </w:rPr>
        <w:t>r.</w:t>
      </w:r>
    </w:p>
    <w:p w:rsidR="00A42E51" w:rsidRDefault="00A42E51" w:rsidP="00894829">
      <w:pPr>
        <w:spacing w:line="360" w:lineRule="auto"/>
      </w:pPr>
    </w:p>
    <w:p w:rsidR="00D61EB5" w:rsidRDefault="00D61EB5" w:rsidP="00894829">
      <w:pPr>
        <w:spacing w:line="360" w:lineRule="auto"/>
        <w:jc w:val="both"/>
      </w:pPr>
    </w:p>
    <w:p w:rsidR="00A42E51" w:rsidRPr="00894829" w:rsidRDefault="00894829" w:rsidP="00894829">
      <w:pPr>
        <w:spacing w:line="360" w:lineRule="auto"/>
        <w:jc w:val="both"/>
        <w:rPr>
          <w:b/>
        </w:rPr>
      </w:pPr>
      <w:r w:rsidRPr="00894829">
        <w:rPr>
          <w:b/>
        </w:rPr>
        <w:t>w sprawie</w:t>
      </w:r>
      <w:r w:rsidR="00D61EB5" w:rsidRPr="00894829">
        <w:rPr>
          <w:b/>
        </w:rPr>
        <w:t xml:space="preserve"> </w:t>
      </w:r>
      <w:r w:rsidR="009E64FB">
        <w:rPr>
          <w:b/>
        </w:rPr>
        <w:t xml:space="preserve">zmiany uchwały Nr </w:t>
      </w:r>
      <w:r w:rsidR="00A14741">
        <w:rPr>
          <w:b/>
        </w:rPr>
        <w:t>X</w:t>
      </w:r>
      <w:r w:rsidR="00C83187">
        <w:rPr>
          <w:b/>
        </w:rPr>
        <w:t>LVI/412/2023</w:t>
      </w:r>
      <w:r w:rsidR="00B505D8">
        <w:rPr>
          <w:b/>
        </w:rPr>
        <w:t xml:space="preserve"> </w:t>
      </w:r>
      <w:r w:rsidR="009E64FB">
        <w:rPr>
          <w:b/>
        </w:rPr>
        <w:t>Rad</w:t>
      </w:r>
      <w:r w:rsidR="008E4F71">
        <w:rPr>
          <w:b/>
        </w:rPr>
        <w:t xml:space="preserve">y Powiatu w Lipnie z dnia </w:t>
      </w:r>
      <w:r w:rsidR="007F6206">
        <w:rPr>
          <w:b/>
        </w:rPr>
        <w:br/>
      </w:r>
      <w:r w:rsidR="00C83187">
        <w:rPr>
          <w:b/>
        </w:rPr>
        <w:t>03</w:t>
      </w:r>
      <w:r w:rsidR="00A14741">
        <w:rPr>
          <w:b/>
        </w:rPr>
        <w:t xml:space="preserve"> marca</w:t>
      </w:r>
      <w:r w:rsidR="009E64FB">
        <w:rPr>
          <w:b/>
        </w:rPr>
        <w:t xml:space="preserve"> 202</w:t>
      </w:r>
      <w:r w:rsidR="00C83187">
        <w:rPr>
          <w:b/>
        </w:rPr>
        <w:t>3</w:t>
      </w:r>
      <w:r w:rsidR="007C4667">
        <w:rPr>
          <w:b/>
        </w:rPr>
        <w:t xml:space="preserve"> </w:t>
      </w:r>
      <w:r w:rsidR="009E64FB">
        <w:rPr>
          <w:b/>
        </w:rPr>
        <w:t>r</w:t>
      </w:r>
      <w:r w:rsidR="00385534">
        <w:rPr>
          <w:b/>
        </w:rPr>
        <w:t>.</w:t>
      </w:r>
      <w:r w:rsidR="009E64FB">
        <w:rPr>
          <w:b/>
        </w:rPr>
        <w:t xml:space="preserve"> w sprawie </w:t>
      </w:r>
      <w:r w:rsidR="00A42E51" w:rsidRPr="00894829">
        <w:rPr>
          <w:b/>
        </w:rPr>
        <w:t>podziału środków finansowych z Państwowego Funduszu R</w:t>
      </w:r>
      <w:r w:rsidRPr="00894829">
        <w:rPr>
          <w:b/>
        </w:rPr>
        <w:t xml:space="preserve">ehabilitacji </w:t>
      </w:r>
      <w:r w:rsidR="00A42E51" w:rsidRPr="00894829">
        <w:rPr>
          <w:b/>
        </w:rPr>
        <w:t>Osób Niepełnosprawnych na realizację zadań z zakresu reh</w:t>
      </w:r>
      <w:r w:rsidRPr="00894829">
        <w:rPr>
          <w:b/>
        </w:rPr>
        <w:t xml:space="preserve">abilitacji zawodowej </w:t>
      </w:r>
      <w:r w:rsidR="00A42E51" w:rsidRPr="00894829">
        <w:rPr>
          <w:b/>
        </w:rPr>
        <w:t xml:space="preserve">i społecznej </w:t>
      </w:r>
      <w:r w:rsidR="00FF6C97">
        <w:rPr>
          <w:b/>
        </w:rPr>
        <w:t xml:space="preserve"> </w:t>
      </w:r>
      <w:r w:rsidR="00A42E51" w:rsidRPr="00894829">
        <w:rPr>
          <w:b/>
        </w:rPr>
        <w:t>w 20</w:t>
      </w:r>
      <w:r w:rsidR="0011643D" w:rsidRPr="00894829">
        <w:rPr>
          <w:b/>
        </w:rPr>
        <w:t>2</w:t>
      </w:r>
      <w:r w:rsidR="00C83187">
        <w:rPr>
          <w:b/>
        </w:rPr>
        <w:t>3</w:t>
      </w:r>
      <w:r w:rsidR="00A42E51" w:rsidRPr="00894829">
        <w:rPr>
          <w:b/>
        </w:rPr>
        <w:t xml:space="preserve"> roku</w:t>
      </w:r>
      <w:r w:rsidR="00353E97">
        <w:rPr>
          <w:b/>
        </w:rPr>
        <w:t xml:space="preserve"> zmienionej Uchwałą </w:t>
      </w:r>
      <w:r w:rsidR="00193F91">
        <w:rPr>
          <w:b/>
        </w:rPr>
        <w:t xml:space="preserve">Nr LIII/465/2023 </w:t>
      </w:r>
      <w:r w:rsidR="00353E97">
        <w:rPr>
          <w:b/>
        </w:rPr>
        <w:t xml:space="preserve">Rady Powiatu w Lipnie z dnia 11 września 2023 r. </w:t>
      </w:r>
      <w:r w:rsidR="00193F91">
        <w:rPr>
          <w:b/>
        </w:rPr>
        <w:t>w sprawie zmiany podziału środków finansowych z Państwowego Funduszu Rehabilitacji Osób Niepełnosprawnych na realizację zadań z zakresu rehabilitacji zawodowej i społecznej w 2023 roku</w:t>
      </w:r>
    </w:p>
    <w:p w:rsidR="00385534" w:rsidRDefault="00385534" w:rsidP="00385534">
      <w:pPr>
        <w:spacing w:line="360" w:lineRule="auto"/>
        <w:jc w:val="both"/>
      </w:pPr>
    </w:p>
    <w:p w:rsidR="00385534" w:rsidRPr="005E19DC" w:rsidRDefault="00CD4B90" w:rsidP="005E19DC">
      <w:pPr>
        <w:spacing w:line="360" w:lineRule="auto"/>
        <w:jc w:val="both"/>
        <w:rPr>
          <w:bCs/>
        </w:rPr>
      </w:pPr>
      <w:r>
        <w:t>Na podstawie</w:t>
      </w:r>
      <w:r w:rsidR="00A42E51" w:rsidRPr="00123D07">
        <w:t xml:space="preserve"> art. 35a ust</w:t>
      </w:r>
      <w:r w:rsidR="00D17E80">
        <w:t>.</w:t>
      </w:r>
      <w:r w:rsidR="00A42E51" w:rsidRPr="00123D07">
        <w:t xml:space="preserve"> 3 </w:t>
      </w:r>
      <w:r w:rsidR="00D17E80">
        <w:t>u</w:t>
      </w:r>
      <w:r w:rsidR="00A42E51" w:rsidRPr="00123D07">
        <w:t>stawy z dnia 27 sierpnia 1997 roku  o rehabilitacji zawodowej</w:t>
      </w:r>
      <w:r w:rsidR="00A72187">
        <w:t xml:space="preserve"> </w:t>
      </w:r>
      <w:r w:rsidR="00CE1628">
        <w:t xml:space="preserve">    </w:t>
      </w:r>
      <w:r w:rsidR="00A42E51" w:rsidRPr="00123D07">
        <w:t>i społecznej oraz zatrudnianiu osób niepełnosprawnych</w:t>
      </w:r>
      <w:r w:rsidR="00CE4C23">
        <w:t xml:space="preserve"> </w:t>
      </w:r>
      <w:r w:rsidR="004D2873" w:rsidRPr="00C419DE">
        <w:t>(Dz. U. z 20</w:t>
      </w:r>
      <w:r w:rsidR="004D2873">
        <w:t>2</w:t>
      </w:r>
      <w:r w:rsidR="00C83187">
        <w:t>3</w:t>
      </w:r>
      <w:r w:rsidR="00EC5B59">
        <w:t xml:space="preserve"> </w:t>
      </w:r>
      <w:r w:rsidR="004D2873">
        <w:t>r.</w:t>
      </w:r>
      <w:r w:rsidR="004D2873" w:rsidRPr="00C419DE">
        <w:t xml:space="preserve"> poz. </w:t>
      </w:r>
      <w:r w:rsidR="00C83187">
        <w:t>100</w:t>
      </w:r>
      <w:r w:rsidR="00B505D8">
        <w:t xml:space="preserve"> </w:t>
      </w:r>
      <w:r w:rsidR="00582CEF">
        <w:t>ze zm.</w:t>
      </w:r>
      <w:r w:rsidR="004672A2">
        <w:t xml:space="preserve"> z 202</w:t>
      </w:r>
      <w:r w:rsidR="00C83187">
        <w:t>3</w:t>
      </w:r>
      <w:r w:rsidR="004672A2">
        <w:t xml:space="preserve"> r. poz. </w:t>
      </w:r>
      <w:r w:rsidR="00F733D1">
        <w:t>173, poz. 240, poz. 852, poz. 1234</w:t>
      </w:r>
      <w:r w:rsidR="00C501E0">
        <w:t>, poz. 1429</w:t>
      </w:r>
      <w:r w:rsidR="001F4A95">
        <w:t>)</w:t>
      </w:r>
      <w:r w:rsidR="004D2873">
        <w:t xml:space="preserve"> </w:t>
      </w:r>
      <w:r w:rsidR="00D17E80">
        <w:rPr>
          <w:bCs/>
        </w:rPr>
        <w:t>oraz art. 12 pkt 11 ust</w:t>
      </w:r>
      <w:r w:rsidR="00277153">
        <w:rPr>
          <w:bCs/>
        </w:rPr>
        <w:t>awy z dnia 5 czerwca 1998 roku</w:t>
      </w:r>
      <w:r w:rsidR="004D2873">
        <w:rPr>
          <w:bCs/>
        </w:rPr>
        <w:t xml:space="preserve"> </w:t>
      </w:r>
      <w:r w:rsidR="00D17E80">
        <w:rPr>
          <w:bCs/>
        </w:rPr>
        <w:t>o samor</w:t>
      </w:r>
      <w:r w:rsidR="00277153">
        <w:rPr>
          <w:bCs/>
        </w:rPr>
        <w:t xml:space="preserve">ządzie powiatowym </w:t>
      </w:r>
      <w:r w:rsidR="008E4F71">
        <w:t>(</w:t>
      </w:r>
      <w:r w:rsidR="004D2873" w:rsidRPr="00C419DE">
        <w:t>Dz. U. z 20</w:t>
      </w:r>
      <w:r w:rsidR="003860F4">
        <w:t>2</w:t>
      </w:r>
      <w:r w:rsidR="00C83187">
        <w:t>2</w:t>
      </w:r>
      <w:r w:rsidR="004D2873">
        <w:t xml:space="preserve"> r.</w:t>
      </w:r>
      <w:r w:rsidR="004D2873" w:rsidRPr="00C419DE">
        <w:t xml:space="preserve"> poz. </w:t>
      </w:r>
      <w:r w:rsidR="00C83187">
        <w:t>1526</w:t>
      </w:r>
      <w:r w:rsidR="001A6A41">
        <w:t xml:space="preserve">, z zm. </w:t>
      </w:r>
      <w:r w:rsidR="00C83187">
        <w:t>z 2023 r. poz. 572</w:t>
      </w:r>
      <w:r w:rsidR="007F6206">
        <w:t xml:space="preserve"> </w:t>
      </w:r>
      <w:r w:rsidR="004D2873" w:rsidRPr="00C419DE">
        <w:t>)</w:t>
      </w:r>
      <w:r w:rsidR="00894829">
        <w:rPr>
          <w:bCs/>
        </w:rPr>
        <w:t xml:space="preserve"> uchwala się, co następuje:</w:t>
      </w:r>
    </w:p>
    <w:p w:rsidR="009E64FB" w:rsidRPr="00193F91" w:rsidRDefault="00894829" w:rsidP="008E4F71">
      <w:pPr>
        <w:spacing w:line="360" w:lineRule="auto"/>
        <w:jc w:val="both"/>
        <w:rPr>
          <w:b/>
        </w:rPr>
      </w:pPr>
      <w:r w:rsidRPr="00385534">
        <w:rPr>
          <w:bCs/>
        </w:rPr>
        <w:t>§</w:t>
      </w:r>
      <w:r w:rsidR="00A42E51" w:rsidRPr="00385534">
        <w:rPr>
          <w:bCs/>
        </w:rPr>
        <w:t xml:space="preserve">1. </w:t>
      </w:r>
      <w:r w:rsidR="008E4F71" w:rsidRPr="00385534">
        <w:rPr>
          <w:bCs/>
        </w:rPr>
        <w:t>Załącznik do Uchwały</w:t>
      </w:r>
      <w:r w:rsidR="009E64FB" w:rsidRPr="00385534">
        <w:rPr>
          <w:bCs/>
        </w:rPr>
        <w:t xml:space="preserve"> Nr</w:t>
      </w:r>
      <w:r w:rsidR="00B505D8" w:rsidRPr="00385534">
        <w:rPr>
          <w:bCs/>
        </w:rPr>
        <w:t xml:space="preserve"> </w:t>
      </w:r>
      <w:r w:rsidR="00BC0DC1" w:rsidRPr="00BC0DC1">
        <w:rPr>
          <w:bCs/>
        </w:rPr>
        <w:t>X</w:t>
      </w:r>
      <w:r w:rsidR="00C83187">
        <w:rPr>
          <w:bCs/>
        </w:rPr>
        <w:t>LVI/412/2023</w:t>
      </w:r>
      <w:r w:rsidR="009E64FB" w:rsidRPr="00385534">
        <w:rPr>
          <w:bCs/>
        </w:rPr>
        <w:t xml:space="preserve"> Rady Powiatu w Lipnie z dnia</w:t>
      </w:r>
      <w:r w:rsidR="007C4667">
        <w:rPr>
          <w:bCs/>
        </w:rPr>
        <w:t xml:space="preserve"> </w:t>
      </w:r>
      <w:r w:rsidR="00C83187">
        <w:rPr>
          <w:bCs/>
        </w:rPr>
        <w:br/>
        <w:t xml:space="preserve">03 </w:t>
      </w:r>
      <w:r w:rsidR="00A14741" w:rsidRPr="00385534">
        <w:rPr>
          <w:bCs/>
        </w:rPr>
        <w:t>marca</w:t>
      </w:r>
      <w:r w:rsidR="009E64FB" w:rsidRPr="00385534">
        <w:rPr>
          <w:bCs/>
        </w:rPr>
        <w:t xml:space="preserve"> 202</w:t>
      </w:r>
      <w:r w:rsidR="00C83187">
        <w:rPr>
          <w:bCs/>
        </w:rPr>
        <w:t>3</w:t>
      </w:r>
      <w:r w:rsidR="007C4667">
        <w:rPr>
          <w:bCs/>
        </w:rPr>
        <w:t xml:space="preserve"> </w:t>
      </w:r>
      <w:r w:rsidR="00BC0DC1">
        <w:rPr>
          <w:bCs/>
        </w:rPr>
        <w:t xml:space="preserve">r. </w:t>
      </w:r>
      <w:r w:rsidR="009E64FB" w:rsidRPr="00385534">
        <w:rPr>
          <w:bCs/>
        </w:rPr>
        <w:t>w sprawie podziału środków finansowych z Państwowego Funduszu Rehabilitacji Osób Niepełnosprawnych na realizację zadań z zakresu rehabilitacji zawodowej i społecznej w 202</w:t>
      </w:r>
      <w:r w:rsidR="00C83187">
        <w:rPr>
          <w:bCs/>
        </w:rPr>
        <w:t>3</w:t>
      </w:r>
      <w:r w:rsidR="009E64FB" w:rsidRPr="00385534">
        <w:rPr>
          <w:bCs/>
        </w:rPr>
        <w:t xml:space="preserve"> </w:t>
      </w:r>
      <w:r w:rsidR="00BC0DC1">
        <w:rPr>
          <w:bCs/>
        </w:rPr>
        <w:t>r.</w:t>
      </w:r>
      <w:r w:rsidR="00193F91">
        <w:rPr>
          <w:bCs/>
        </w:rPr>
        <w:t xml:space="preserve"> zmienionej Uchwałą </w:t>
      </w:r>
      <w:r w:rsidR="00193F91" w:rsidRPr="00193F91">
        <w:rPr>
          <w:bCs/>
        </w:rPr>
        <w:t xml:space="preserve">Nr LIII/465/2023 Rady Powiatu w Lipnie </w:t>
      </w:r>
      <w:r w:rsidR="00193F91">
        <w:rPr>
          <w:bCs/>
        </w:rPr>
        <w:br/>
      </w:r>
      <w:r w:rsidR="00193F91" w:rsidRPr="00193F91">
        <w:rPr>
          <w:bCs/>
        </w:rPr>
        <w:t xml:space="preserve">z dnia 11 września 2023 r. w sprawie zmiany podziału środków finansowych z Państwowego Funduszu Rehabilitacji Osób Niepełnosprawnych na realizację zadań z zakresu rehabilitacji zawodowej i społecznej w 2023 roku </w:t>
      </w:r>
      <w:r w:rsidR="008E4F71" w:rsidRPr="00385534">
        <w:rPr>
          <w:bCs/>
        </w:rPr>
        <w:t xml:space="preserve">otrzymuje brzmienie, zgodnie z załącznikiem do niniejszej uchwały. </w:t>
      </w:r>
    </w:p>
    <w:p w:rsidR="00A42E51" w:rsidRPr="00385534" w:rsidRDefault="00894829" w:rsidP="00894829">
      <w:pPr>
        <w:spacing w:line="360" w:lineRule="auto"/>
        <w:jc w:val="both"/>
        <w:rPr>
          <w:bCs/>
        </w:rPr>
      </w:pPr>
      <w:r w:rsidRPr="00385534">
        <w:rPr>
          <w:bCs/>
        </w:rPr>
        <w:t>§</w:t>
      </w:r>
      <w:r w:rsidR="00B74286" w:rsidRPr="00385534">
        <w:rPr>
          <w:bCs/>
        </w:rPr>
        <w:t>2</w:t>
      </w:r>
      <w:r w:rsidR="00A42E51" w:rsidRPr="00385534">
        <w:rPr>
          <w:bCs/>
        </w:rPr>
        <w:t>. Wykonanie uchwały powierza się Zarządowi Powiatu w Lipnie.</w:t>
      </w:r>
    </w:p>
    <w:p w:rsidR="00A42E51" w:rsidRDefault="00975E84" w:rsidP="00894829">
      <w:pPr>
        <w:spacing w:line="360" w:lineRule="auto"/>
        <w:jc w:val="both"/>
      </w:pPr>
      <w:r w:rsidRPr="00385534">
        <w:rPr>
          <w:bCs/>
        </w:rPr>
        <w:t>§</w:t>
      </w:r>
      <w:r w:rsidR="00B74286" w:rsidRPr="00385534">
        <w:rPr>
          <w:bCs/>
        </w:rPr>
        <w:t>3</w:t>
      </w:r>
      <w:r w:rsidR="00A42E51" w:rsidRPr="00385534">
        <w:rPr>
          <w:bCs/>
        </w:rPr>
        <w:t>.</w:t>
      </w:r>
      <w:r w:rsidR="00A42E51">
        <w:t xml:space="preserve"> Uchwała wchodzi w życie z dniem podjęcia. </w:t>
      </w:r>
    </w:p>
    <w:p w:rsidR="00A42E51" w:rsidRDefault="00A42E51" w:rsidP="00894829">
      <w:pPr>
        <w:spacing w:line="360" w:lineRule="auto"/>
        <w:jc w:val="both"/>
      </w:pPr>
    </w:p>
    <w:p w:rsidR="00A42E51" w:rsidRDefault="00A42E51" w:rsidP="00894829">
      <w:pPr>
        <w:spacing w:line="360" w:lineRule="auto"/>
        <w:jc w:val="both"/>
      </w:pPr>
    </w:p>
    <w:p w:rsidR="00A42E51" w:rsidRDefault="00A42E51" w:rsidP="00894829">
      <w:pPr>
        <w:spacing w:line="360" w:lineRule="auto"/>
        <w:jc w:val="both"/>
      </w:pPr>
    </w:p>
    <w:p w:rsidR="00A42E51" w:rsidRDefault="00A42E51" w:rsidP="00894829">
      <w:pPr>
        <w:spacing w:line="360" w:lineRule="auto"/>
        <w:jc w:val="both"/>
      </w:pPr>
    </w:p>
    <w:p w:rsidR="00A42E51" w:rsidRDefault="00A42E51" w:rsidP="00894829">
      <w:pPr>
        <w:spacing w:line="360" w:lineRule="auto"/>
        <w:jc w:val="both"/>
      </w:pPr>
    </w:p>
    <w:p w:rsidR="005E19DC" w:rsidRDefault="005E19DC" w:rsidP="00894829">
      <w:pPr>
        <w:spacing w:line="360" w:lineRule="auto"/>
        <w:jc w:val="both"/>
      </w:pPr>
      <w:bookmarkStart w:id="0" w:name="_GoBack"/>
      <w:bookmarkEnd w:id="0"/>
    </w:p>
    <w:p w:rsidR="00913DE8" w:rsidRPr="00913DE8" w:rsidRDefault="00913DE8" w:rsidP="00913DE8">
      <w:pPr>
        <w:suppressAutoHyphens/>
        <w:jc w:val="center"/>
        <w:rPr>
          <w:lang w:eastAsia="zh-CN"/>
        </w:rPr>
      </w:pPr>
      <w:r>
        <w:rPr>
          <w:b/>
          <w:lang w:eastAsia="zh-CN"/>
        </w:rPr>
        <w:lastRenderedPageBreak/>
        <w:t xml:space="preserve">UZASADNIENIE </w:t>
      </w:r>
    </w:p>
    <w:p w:rsidR="00913DE8" w:rsidRPr="00913DE8" w:rsidRDefault="00913DE8" w:rsidP="00913DE8">
      <w:pPr>
        <w:suppressAutoHyphens/>
        <w:rPr>
          <w:b/>
          <w:lang w:eastAsia="zh-CN"/>
        </w:rPr>
      </w:pPr>
    </w:p>
    <w:p w:rsidR="00913DE8" w:rsidRPr="00913DE8" w:rsidRDefault="00913DE8" w:rsidP="00913DE8">
      <w:pPr>
        <w:suppressAutoHyphens/>
        <w:spacing w:line="360" w:lineRule="auto"/>
        <w:ind w:firstLine="708"/>
        <w:jc w:val="both"/>
        <w:rPr>
          <w:lang w:eastAsia="zh-CN"/>
        </w:rPr>
      </w:pPr>
      <w:r w:rsidRPr="00913DE8">
        <w:rPr>
          <w:lang w:eastAsia="zh-CN"/>
        </w:rPr>
        <w:t xml:space="preserve">Zgodnie z art. 35a ust. 3 ustawy z dnia 27 sierpnia 1997 r. o rehabilitacji zawodowej </w:t>
      </w:r>
      <w:r w:rsidRPr="00913DE8">
        <w:rPr>
          <w:lang w:eastAsia="zh-CN"/>
        </w:rPr>
        <w:br/>
        <w:t>i społecznej oraz zatrudnieniu osób niepełnosprawnych Rada Powiatu w formie uchwały określa zadania, na które przeznacza środki Państwowego Funduszu Rehabilitacji Osób Niepełnosprawnych.</w:t>
      </w:r>
    </w:p>
    <w:p w:rsidR="00913DE8" w:rsidRPr="00913DE8" w:rsidRDefault="00913DE8" w:rsidP="00913DE8">
      <w:pPr>
        <w:suppressAutoHyphens/>
        <w:spacing w:line="360" w:lineRule="auto"/>
        <w:ind w:firstLine="708"/>
        <w:jc w:val="both"/>
        <w:rPr>
          <w:lang w:eastAsia="zh-CN"/>
        </w:rPr>
      </w:pPr>
      <w:r w:rsidRPr="00913DE8">
        <w:rPr>
          <w:lang w:eastAsia="zh-CN"/>
        </w:rPr>
        <w:t>Z uwagi na złożone pisemne rezygnacje Wnioskodawców z dofinansowania do uczestnictwa w turnusie rehabilitacyjnym, a także nie wykorzystaniem środków finansowych w zadaniu jakim jest likwidacja barier architektonicznych w związku z indywidualnymi potrzebami osób niepełnosprawnych, łącznie pozostaje kwota w wysokości 6 563,30 zł.</w:t>
      </w:r>
    </w:p>
    <w:p w:rsidR="00913DE8" w:rsidRPr="00913DE8" w:rsidRDefault="00913DE8" w:rsidP="00913DE8">
      <w:pPr>
        <w:suppressAutoHyphens/>
        <w:spacing w:line="360" w:lineRule="auto"/>
        <w:ind w:firstLine="708"/>
        <w:jc w:val="both"/>
        <w:rPr>
          <w:lang w:eastAsia="zh-CN"/>
        </w:rPr>
      </w:pPr>
      <w:r w:rsidRPr="00913DE8">
        <w:rPr>
          <w:lang w:eastAsia="zh-CN"/>
        </w:rPr>
        <w:t xml:space="preserve">Wobec powyższego, kwotę tę chcielibyśmy przekazać na realizację wniosków </w:t>
      </w:r>
      <w:r w:rsidRPr="00913DE8">
        <w:rPr>
          <w:lang w:eastAsia="zh-CN"/>
        </w:rPr>
        <w:br/>
        <w:t>o dofinansowanie do zaopatrzenia w przedmioty ortopedyczne, środki pomocnicze oraz sprzęt rehabilitacyjny, ponieważ w tych zadaniach istnieje potrzeba pozyskania dodatkowych środków, pozwalających na ich realizację.</w:t>
      </w:r>
    </w:p>
    <w:p w:rsidR="00913DE8" w:rsidRPr="00913DE8" w:rsidRDefault="00913DE8" w:rsidP="00913DE8">
      <w:pPr>
        <w:suppressAutoHyphens/>
        <w:spacing w:line="360" w:lineRule="auto"/>
        <w:ind w:firstLine="708"/>
        <w:jc w:val="both"/>
        <w:rPr>
          <w:lang w:eastAsia="zh-CN"/>
        </w:rPr>
      </w:pPr>
      <w:r w:rsidRPr="00913DE8">
        <w:rPr>
          <w:lang w:eastAsia="zh-CN"/>
        </w:rPr>
        <w:t xml:space="preserve"> </w:t>
      </w:r>
    </w:p>
    <w:p w:rsidR="00913DE8" w:rsidRPr="00913DE8" w:rsidRDefault="00913DE8" w:rsidP="00913DE8">
      <w:pPr>
        <w:suppressAutoHyphens/>
        <w:spacing w:line="360" w:lineRule="auto"/>
        <w:ind w:firstLine="708"/>
        <w:jc w:val="both"/>
        <w:rPr>
          <w:b/>
          <w:lang w:eastAsia="zh-CN"/>
        </w:rPr>
      </w:pPr>
    </w:p>
    <w:p w:rsidR="00913DE8" w:rsidRPr="00913DE8" w:rsidRDefault="00913DE8" w:rsidP="00913DE8">
      <w:pPr>
        <w:suppressAutoHyphens/>
        <w:spacing w:line="360" w:lineRule="auto"/>
        <w:ind w:firstLine="708"/>
        <w:jc w:val="both"/>
        <w:rPr>
          <w:lang w:eastAsia="zh-CN"/>
        </w:rPr>
      </w:pPr>
    </w:p>
    <w:p w:rsidR="00894829" w:rsidRDefault="00894829">
      <w:pPr>
        <w:spacing w:line="360" w:lineRule="auto"/>
        <w:jc w:val="both"/>
      </w:pPr>
    </w:p>
    <w:sectPr w:rsidR="00894829" w:rsidSect="00FF6C9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6D83"/>
    <w:multiLevelType w:val="hybridMultilevel"/>
    <w:tmpl w:val="63AEA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51"/>
    <w:rsid w:val="00000694"/>
    <w:rsid w:val="00021FA1"/>
    <w:rsid w:val="000E1735"/>
    <w:rsid w:val="00106505"/>
    <w:rsid w:val="0011643D"/>
    <w:rsid w:val="001201C3"/>
    <w:rsid w:val="00123D07"/>
    <w:rsid w:val="00137571"/>
    <w:rsid w:val="00181053"/>
    <w:rsid w:val="00193F91"/>
    <w:rsid w:val="001A6A41"/>
    <w:rsid w:val="001F1583"/>
    <w:rsid w:val="001F37FF"/>
    <w:rsid w:val="001F4A95"/>
    <w:rsid w:val="00277153"/>
    <w:rsid w:val="0029361C"/>
    <w:rsid w:val="002E63BA"/>
    <w:rsid w:val="002F1211"/>
    <w:rsid w:val="00353E97"/>
    <w:rsid w:val="00366455"/>
    <w:rsid w:val="00385534"/>
    <w:rsid w:val="003860F4"/>
    <w:rsid w:val="00390ED8"/>
    <w:rsid w:val="004672A2"/>
    <w:rsid w:val="004D2873"/>
    <w:rsid w:val="004F4AAD"/>
    <w:rsid w:val="00512D3A"/>
    <w:rsid w:val="005474E4"/>
    <w:rsid w:val="00561D8A"/>
    <w:rsid w:val="005644DE"/>
    <w:rsid w:val="00582CEF"/>
    <w:rsid w:val="005E19DC"/>
    <w:rsid w:val="00632386"/>
    <w:rsid w:val="0064743C"/>
    <w:rsid w:val="006B59AB"/>
    <w:rsid w:val="006E2BD0"/>
    <w:rsid w:val="007B295B"/>
    <w:rsid w:val="007B69A4"/>
    <w:rsid w:val="007C4667"/>
    <w:rsid w:val="007E3AE9"/>
    <w:rsid w:val="007F6206"/>
    <w:rsid w:val="008326A0"/>
    <w:rsid w:val="008568C4"/>
    <w:rsid w:val="00894829"/>
    <w:rsid w:val="00896F68"/>
    <w:rsid w:val="008E4F71"/>
    <w:rsid w:val="00913DE8"/>
    <w:rsid w:val="00975E84"/>
    <w:rsid w:val="009B36EE"/>
    <w:rsid w:val="009E64FB"/>
    <w:rsid w:val="00A14741"/>
    <w:rsid w:val="00A35049"/>
    <w:rsid w:val="00A42E51"/>
    <w:rsid w:val="00A506B8"/>
    <w:rsid w:val="00A72187"/>
    <w:rsid w:val="00AB11C0"/>
    <w:rsid w:val="00AC7461"/>
    <w:rsid w:val="00AC7BAD"/>
    <w:rsid w:val="00AF44D2"/>
    <w:rsid w:val="00B16427"/>
    <w:rsid w:val="00B505D8"/>
    <w:rsid w:val="00B74286"/>
    <w:rsid w:val="00BC0DC1"/>
    <w:rsid w:val="00BE2B67"/>
    <w:rsid w:val="00C12149"/>
    <w:rsid w:val="00C501E0"/>
    <w:rsid w:val="00C83187"/>
    <w:rsid w:val="00CB5903"/>
    <w:rsid w:val="00CC4FDC"/>
    <w:rsid w:val="00CD4B90"/>
    <w:rsid w:val="00CD662F"/>
    <w:rsid w:val="00CE1628"/>
    <w:rsid w:val="00CE2B47"/>
    <w:rsid w:val="00CE4C23"/>
    <w:rsid w:val="00D17E80"/>
    <w:rsid w:val="00D61EB5"/>
    <w:rsid w:val="00DF0DC0"/>
    <w:rsid w:val="00E45A44"/>
    <w:rsid w:val="00E66E97"/>
    <w:rsid w:val="00EC5B59"/>
    <w:rsid w:val="00EF1B7D"/>
    <w:rsid w:val="00F17C6F"/>
    <w:rsid w:val="00F733D1"/>
    <w:rsid w:val="00F85E7B"/>
    <w:rsid w:val="00F918C9"/>
    <w:rsid w:val="00FD5EB7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4434F-0A5B-41D0-B432-ACE6D542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E5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42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PCPR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Gosia</dc:creator>
  <cp:keywords/>
  <cp:lastModifiedBy>Karolina Stasiak</cp:lastModifiedBy>
  <cp:revision>3</cp:revision>
  <cp:lastPrinted>2023-07-18T14:00:00Z</cp:lastPrinted>
  <dcterms:created xsi:type="dcterms:W3CDTF">2023-11-27T11:31:00Z</dcterms:created>
  <dcterms:modified xsi:type="dcterms:W3CDTF">2023-11-28T11:06:00Z</dcterms:modified>
</cp:coreProperties>
</file>