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54E9" w14:textId="3DE00109" w:rsidR="00B72AE7" w:rsidRPr="00C57521" w:rsidRDefault="00AA4263" w:rsidP="0047074A">
      <w:pPr>
        <w:spacing w:line="360" w:lineRule="auto"/>
        <w:jc w:val="center"/>
        <w:rPr>
          <w:b/>
        </w:rPr>
      </w:pPr>
      <w:r w:rsidRPr="00C57521">
        <w:rPr>
          <w:b/>
        </w:rPr>
        <w:t xml:space="preserve">UCHWAŁA NR </w:t>
      </w:r>
      <w:r w:rsidR="0047074A" w:rsidRPr="00C57521">
        <w:rPr>
          <w:b/>
        </w:rPr>
        <w:t>LIII/463/2023</w:t>
      </w:r>
    </w:p>
    <w:p w14:paraId="13B369C1" w14:textId="77777777" w:rsidR="00B72AE7" w:rsidRPr="00C57521" w:rsidRDefault="00AA4263" w:rsidP="0047074A">
      <w:pPr>
        <w:spacing w:line="360" w:lineRule="auto"/>
        <w:jc w:val="center"/>
        <w:rPr>
          <w:b/>
        </w:rPr>
      </w:pPr>
      <w:r w:rsidRPr="00C57521">
        <w:rPr>
          <w:b/>
        </w:rPr>
        <w:t>RADY POWIATU W LIPNIE</w:t>
      </w:r>
    </w:p>
    <w:p w14:paraId="64ECD54C" w14:textId="53C5492B" w:rsidR="00B72AE7" w:rsidRPr="00C57521" w:rsidRDefault="0047074A" w:rsidP="0047074A">
      <w:pPr>
        <w:spacing w:line="360" w:lineRule="auto"/>
        <w:jc w:val="center"/>
        <w:rPr>
          <w:b/>
        </w:rPr>
      </w:pPr>
      <w:r w:rsidRPr="00C57521">
        <w:rPr>
          <w:b/>
        </w:rPr>
        <w:t xml:space="preserve">z dnia 11 września </w:t>
      </w:r>
      <w:r w:rsidR="00F67C87" w:rsidRPr="00C57521">
        <w:rPr>
          <w:b/>
        </w:rPr>
        <w:t>2023</w:t>
      </w:r>
      <w:r w:rsidR="00AA4263" w:rsidRPr="00C57521">
        <w:rPr>
          <w:b/>
        </w:rPr>
        <w:t xml:space="preserve"> </w:t>
      </w:r>
      <w:r w:rsidRPr="00C57521">
        <w:rPr>
          <w:b/>
        </w:rPr>
        <w:t>r.</w:t>
      </w:r>
    </w:p>
    <w:p w14:paraId="6CBFA9AF" w14:textId="77777777" w:rsidR="00B72AE7" w:rsidRPr="00C57521" w:rsidRDefault="00B72AE7" w:rsidP="0047074A">
      <w:pPr>
        <w:spacing w:line="360" w:lineRule="auto"/>
        <w:jc w:val="both"/>
      </w:pPr>
    </w:p>
    <w:p w14:paraId="0FDDA00E" w14:textId="77777777" w:rsidR="00B72AE7" w:rsidRPr="00C57521" w:rsidRDefault="00B72AE7" w:rsidP="0047074A">
      <w:pPr>
        <w:spacing w:line="360" w:lineRule="auto"/>
        <w:jc w:val="both"/>
        <w:rPr>
          <w:b/>
        </w:rPr>
      </w:pPr>
      <w:r w:rsidRPr="00C57521">
        <w:rPr>
          <w:b/>
        </w:rPr>
        <w:t>w sprawi</w:t>
      </w:r>
      <w:r w:rsidR="00A85DC9" w:rsidRPr="00C57521">
        <w:rPr>
          <w:b/>
        </w:rPr>
        <w:t>e</w:t>
      </w:r>
      <w:r w:rsidR="005044CE" w:rsidRPr="00C57521">
        <w:rPr>
          <w:b/>
        </w:rPr>
        <w:t xml:space="preserve"> </w:t>
      </w:r>
      <w:r w:rsidR="007440B0" w:rsidRPr="00C57521">
        <w:rPr>
          <w:b/>
        </w:rPr>
        <w:t xml:space="preserve">odrzucenia w całości stanowiska </w:t>
      </w:r>
      <w:r w:rsidR="00F67C87" w:rsidRPr="00C57521">
        <w:rPr>
          <w:b/>
        </w:rPr>
        <w:t xml:space="preserve">Międzyzakładowej Organizacji Związkowej Związku Zawodowego </w:t>
      </w:r>
      <w:r w:rsidR="00DE15B6" w:rsidRPr="00C57521">
        <w:rPr>
          <w:b/>
        </w:rPr>
        <w:t>„</w:t>
      </w:r>
      <w:r w:rsidR="00F67C87" w:rsidRPr="00C57521">
        <w:rPr>
          <w:b/>
        </w:rPr>
        <w:t>Rada Poradnictwa” w Nowym Dworze Mazowieckim</w:t>
      </w:r>
      <w:r w:rsidR="00960CF6" w:rsidRPr="00C57521">
        <w:rPr>
          <w:b/>
        </w:rPr>
        <w:t xml:space="preserve"> </w:t>
      </w:r>
      <w:r w:rsidR="007440B0" w:rsidRPr="00C57521">
        <w:rPr>
          <w:b/>
        </w:rPr>
        <w:t xml:space="preserve">dotyczącego zaopiniowania projektu uchwały Rady Powiatu w Lipnie w sprawie </w:t>
      </w:r>
      <w:r w:rsidR="00F67C87" w:rsidRPr="00C57521">
        <w:rPr>
          <w:b/>
        </w:rPr>
        <w:t>ustalenia kryteriów i trybu przyznawania nagród dla nauczycieli, zatrudnionych w szkołach i placówkach oświatowych prowadzonych przez Powiat Lipnowski, za ich osiągnięcia w zakresie pracy dydaktycznej, wychowawczej i opiekuńczej</w:t>
      </w:r>
      <w:r w:rsidRPr="00C57521">
        <w:rPr>
          <w:b/>
        </w:rPr>
        <w:t>.</w:t>
      </w:r>
    </w:p>
    <w:p w14:paraId="15352A44" w14:textId="77777777" w:rsidR="00B72AE7" w:rsidRPr="00C57521" w:rsidRDefault="00B72AE7" w:rsidP="0047074A">
      <w:pPr>
        <w:spacing w:line="360" w:lineRule="auto"/>
        <w:jc w:val="both"/>
      </w:pPr>
    </w:p>
    <w:p w14:paraId="33A320EF" w14:textId="77777777" w:rsidR="00B72AE7" w:rsidRPr="00C57521" w:rsidRDefault="00B72AE7" w:rsidP="0047074A">
      <w:pPr>
        <w:pStyle w:val="Tekstpodstawowy2"/>
        <w:spacing w:line="360" w:lineRule="auto"/>
        <w:rPr>
          <w:bCs/>
          <w:sz w:val="24"/>
          <w:szCs w:val="24"/>
        </w:rPr>
      </w:pPr>
      <w:r w:rsidRPr="00C57521">
        <w:rPr>
          <w:sz w:val="24"/>
          <w:szCs w:val="24"/>
        </w:rPr>
        <w:t xml:space="preserve">Na podstawie </w:t>
      </w:r>
      <w:r w:rsidR="005044CE" w:rsidRPr="00C57521">
        <w:rPr>
          <w:sz w:val="24"/>
          <w:szCs w:val="24"/>
        </w:rPr>
        <w:t xml:space="preserve">art. 12 pkt 11 Ustawy z dnia 5 czerwca 1998 roku o samorządzie powiatowym </w:t>
      </w:r>
      <w:r w:rsidR="00046D88" w:rsidRPr="00C57521">
        <w:rPr>
          <w:sz w:val="24"/>
          <w:szCs w:val="24"/>
        </w:rPr>
        <w:t>(</w:t>
      </w:r>
      <w:r w:rsidR="00DE15B6" w:rsidRPr="00C57521">
        <w:rPr>
          <w:sz w:val="24"/>
          <w:szCs w:val="24"/>
        </w:rPr>
        <w:t>Dz. U. z 2022 r. poz. 1526 ze zm. Dz. U. z 2023r. poz. 572</w:t>
      </w:r>
      <w:r w:rsidR="00046D88" w:rsidRPr="00C57521">
        <w:rPr>
          <w:sz w:val="24"/>
          <w:szCs w:val="24"/>
        </w:rPr>
        <w:t xml:space="preserve">) </w:t>
      </w:r>
      <w:r w:rsidR="00816510" w:rsidRPr="00C57521">
        <w:rPr>
          <w:sz w:val="24"/>
          <w:szCs w:val="24"/>
        </w:rPr>
        <w:t xml:space="preserve">oraz art. 19 ust 3 ustawy z dnia 23 maja 1991 r. o związkach zawodowych (Dz. U. z 2022 r. poz. 854) </w:t>
      </w:r>
      <w:r w:rsidRPr="00C57521">
        <w:rPr>
          <w:sz w:val="24"/>
          <w:szCs w:val="24"/>
        </w:rPr>
        <w:t>uchwala</w:t>
      </w:r>
      <w:r w:rsidR="00A85DC9" w:rsidRPr="00C57521">
        <w:rPr>
          <w:sz w:val="24"/>
          <w:szCs w:val="24"/>
        </w:rPr>
        <w:t xml:space="preserve"> się</w:t>
      </w:r>
      <w:r w:rsidRPr="00C57521">
        <w:rPr>
          <w:sz w:val="24"/>
          <w:szCs w:val="24"/>
        </w:rPr>
        <w:t>, co następuje:</w:t>
      </w:r>
    </w:p>
    <w:p w14:paraId="14334D70" w14:textId="77777777" w:rsidR="00B72AE7" w:rsidRPr="00C57521" w:rsidRDefault="00B72AE7" w:rsidP="0047074A">
      <w:pPr>
        <w:spacing w:line="360" w:lineRule="auto"/>
        <w:jc w:val="center"/>
        <w:rPr>
          <w:b/>
        </w:rPr>
      </w:pPr>
    </w:p>
    <w:p w14:paraId="073CFC4F" w14:textId="3A5E3F7C" w:rsidR="00046D88" w:rsidRPr="00C57521" w:rsidRDefault="00B72AE7" w:rsidP="0047074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57521">
        <w:rPr>
          <w:b/>
        </w:rPr>
        <w:t xml:space="preserve">§1. </w:t>
      </w:r>
      <w:r w:rsidR="00046D88" w:rsidRPr="00C57521">
        <w:t xml:space="preserve">Odrzuca się w całości stanowisko </w:t>
      </w:r>
      <w:r w:rsidR="00DE15B6" w:rsidRPr="00C57521">
        <w:t xml:space="preserve">Międzyzakładowej Organizacji Związkowej Związku Zawodowego „Rada Poradnictwa” w Nowym Dworze Mazowieckim  </w:t>
      </w:r>
      <w:r w:rsidR="00960CF6" w:rsidRPr="00C57521">
        <w:t xml:space="preserve">wyrażające negatywną opinię w sprawie przedstawionego projektu uchwały Rady Powiatu w Lipnie w sprawie </w:t>
      </w:r>
      <w:r w:rsidR="00DE15B6" w:rsidRPr="00C57521">
        <w:t xml:space="preserve">ustalenia kryteriów i trybu przyznawania nagród dla nauczycieli, zatrudnionych w szkołach </w:t>
      </w:r>
      <w:r w:rsidR="00DE15B6" w:rsidRPr="00C57521">
        <w:br/>
        <w:t xml:space="preserve">i placówkach oświatowych prowadzonych przez Powiat Lipnowski, za ich osiągnięcia </w:t>
      </w:r>
      <w:r w:rsidR="00DE15B6" w:rsidRPr="00C57521">
        <w:br/>
        <w:t>w zakresie pracy dydaktycznej, wychowawczej i opiekuńczej</w:t>
      </w:r>
      <w:r w:rsidR="00960CF6" w:rsidRPr="00C57521">
        <w:t xml:space="preserve">, zawarte w piśmie z dnia </w:t>
      </w:r>
      <w:r w:rsidR="00DE15B6" w:rsidRPr="00C57521">
        <w:br/>
        <w:t>31 lipca 2023</w:t>
      </w:r>
      <w:r w:rsidR="00960CF6" w:rsidRPr="00C57521">
        <w:t xml:space="preserve"> r.</w:t>
      </w:r>
    </w:p>
    <w:p w14:paraId="50BDCA24" w14:textId="4CB64167" w:rsidR="00B72AE7" w:rsidRPr="00C57521" w:rsidRDefault="00B72AE7" w:rsidP="0047074A">
      <w:pPr>
        <w:spacing w:line="360" w:lineRule="auto"/>
        <w:jc w:val="both"/>
      </w:pPr>
      <w:r w:rsidRPr="00C57521">
        <w:rPr>
          <w:b/>
        </w:rPr>
        <w:t>§2.</w:t>
      </w:r>
      <w:r w:rsidRPr="00C57521">
        <w:t xml:space="preserve"> Wykonanie uchwały powierza się Zarządowi Powiatu</w:t>
      </w:r>
      <w:r w:rsidR="002563CA" w:rsidRPr="00C57521">
        <w:t xml:space="preserve"> w Lipnie</w:t>
      </w:r>
      <w:r w:rsidRPr="00C57521">
        <w:t>.</w:t>
      </w:r>
    </w:p>
    <w:p w14:paraId="1C0097EE" w14:textId="06F7DF98" w:rsidR="00B71481" w:rsidRDefault="00562290" w:rsidP="0047074A">
      <w:pPr>
        <w:spacing w:line="360" w:lineRule="auto"/>
        <w:jc w:val="both"/>
      </w:pPr>
      <w:r w:rsidRPr="00C57521">
        <w:rPr>
          <w:b/>
        </w:rPr>
        <w:t>§3</w:t>
      </w:r>
      <w:r w:rsidR="00B71481" w:rsidRPr="00C57521">
        <w:rPr>
          <w:b/>
        </w:rPr>
        <w:t xml:space="preserve">. </w:t>
      </w:r>
      <w:r w:rsidR="00B71481" w:rsidRPr="00C57521">
        <w:t xml:space="preserve">Uchwała wchodzi w życie </w:t>
      </w:r>
      <w:r w:rsidRPr="00C57521">
        <w:t>z dniem podjęcia</w:t>
      </w:r>
      <w:r w:rsidR="00B71481" w:rsidRPr="00C57521">
        <w:t>.</w:t>
      </w:r>
    </w:p>
    <w:p w14:paraId="574E8D54" w14:textId="77777777" w:rsidR="00831FCE" w:rsidRDefault="00831FCE" w:rsidP="0047074A">
      <w:pPr>
        <w:spacing w:line="360" w:lineRule="auto"/>
        <w:jc w:val="both"/>
      </w:pPr>
    </w:p>
    <w:p w14:paraId="79F14061" w14:textId="773172DE" w:rsidR="00831FCE" w:rsidRDefault="00831FCE" w:rsidP="0047074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Przewodnicząca Rady</w:t>
      </w:r>
    </w:p>
    <w:p w14:paraId="7A1160FB" w14:textId="0C22D668" w:rsidR="00831FCE" w:rsidRPr="00C57521" w:rsidRDefault="00831FCE" w:rsidP="0047074A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Anna Smużewska</w:t>
      </w:r>
    </w:p>
    <w:p w14:paraId="3E73C182" w14:textId="123A406E" w:rsidR="00B72AE7" w:rsidRPr="00C57521" w:rsidRDefault="00B72AE7" w:rsidP="0047074A">
      <w:pPr>
        <w:pStyle w:val="Nagwek1"/>
        <w:spacing w:line="360" w:lineRule="auto"/>
        <w:rPr>
          <w:sz w:val="23"/>
          <w:szCs w:val="23"/>
        </w:rPr>
      </w:pPr>
      <w:r w:rsidRPr="00C57521">
        <w:rPr>
          <w:sz w:val="24"/>
          <w:szCs w:val="24"/>
        </w:rPr>
        <w:br w:type="page"/>
      </w:r>
      <w:r w:rsidRPr="00C57521">
        <w:rPr>
          <w:sz w:val="23"/>
          <w:szCs w:val="23"/>
        </w:rPr>
        <w:lastRenderedPageBreak/>
        <w:t>Uzasadnienie</w:t>
      </w:r>
    </w:p>
    <w:p w14:paraId="3D114746" w14:textId="6E496F28" w:rsidR="00064E70" w:rsidRPr="00C57521" w:rsidRDefault="00B6241B" w:rsidP="0047074A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C57521">
        <w:rPr>
          <w:sz w:val="23"/>
          <w:szCs w:val="23"/>
        </w:rPr>
        <w:t xml:space="preserve">W przypadku </w:t>
      </w:r>
      <w:r w:rsidR="009B6923" w:rsidRPr="00C57521">
        <w:rPr>
          <w:sz w:val="23"/>
          <w:szCs w:val="23"/>
        </w:rPr>
        <w:t xml:space="preserve">negatywnej opinii lub </w:t>
      </w:r>
      <w:r w:rsidRPr="00C57521">
        <w:rPr>
          <w:sz w:val="23"/>
          <w:szCs w:val="23"/>
        </w:rPr>
        <w:t>odmiennego stanowiska związku zawodowego  na temat projektu uchwały rady powiatu z</w:t>
      </w:r>
      <w:r w:rsidR="00816510" w:rsidRPr="00C57521">
        <w:rPr>
          <w:sz w:val="23"/>
          <w:szCs w:val="23"/>
        </w:rPr>
        <w:t xml:space="preserve">godnie z art. 19 ust. 3 </w:t>
      </w:r>
      <w:r w:rsidRPr="00C57521">
        <w:rPr>
          <w:sz w:val="23"/>
          <w:szCs w:val="23"/>
        </w:rPr>
        <w:t>ustawy z dnia 23 maja 1991 r. o związkach zawodowych (Dz. U. z 2022 r. poz. 854) Rada Powiatu musi ustosunkować się do w/w opinii. Przytoczony przepis stanowi, iż „w</w:t>
      </w:r>
      <w:r w:rsidR="00816510" w:rsidRPr="00C57521">
        <w:rPr>
          <w:sz w:val="23"/>
          <w:szCs w:val="23"/>
        </w:rPr>
        <w:t xml:space="preserve"> razie odrzucenia w całości lub w części stanowiska </w:t>
      </w:r>
      <w:bookmarkStart w:id="0" w:name="highlightHit_112"/>
      <w:bookmarkEnd w:id="0"/>
      <w:r w:rsidR="00816510" w:rsidRPr="00C57521">
        <w:rPr>
          <w:rStyle w:val="highlight-disabled"/>
          <w:sz w:val="23"/>
          <w:szCs w:val="23"/>
        </w:rPr>
        <w:t>związku</w:t>
      </w:r>
      <w:r w:rsidR="00816510" w:rsidRPr="00C57521">
        <w:rPr>
          <w:sz w:val="23"/>
          <w:szCs w:val="23"/>
        </w:rPr>
        <w:t xml:space="preserve">, właściwy organ administracji rządowej lub samorządu terytorialnego informuje o tym </w:t>
      </w:r>
      <w:bookmarkStart w:id="1" w:name="highlightHit_113"/>
      <w:bookmarkEnd w:id="1"/>
      <w:r w:rsidR="00816510" w:rsidRPr="00C57521">
        <w:rPr>
          <w:rStyle w:val="highlight-disabled"/>
          <w:sz w:val="23"/>
          <w:szCs w:val="23"/>
        </w:rPr>
        <w:t>związek</w:t>
      </w:r>
      <w:r w:rsidR="00816510" w:rsidRPr="00C57521">
        <w:rPr>
          <w:sz w:val="23"/>
          <w:szCs w:val="23"/>
        </w:rPr>
        <w:t xml:space="preserve"> na piśmie, podając uzasadnienie swojego stanowiska. W razie rozbieżności stanowisk </w:t>
      </w:r>
      <w:bookmarkStart w:id="2" w:name="highlightHit_114"/>
      <w:bookmarkEnd w:id="2"/>
      <w:r w:rsidR="00816510" w:rsidRPr="00C57521">
        <w:rPr>
          <w:rStyle w:val="highlight-disabled"/>
          <w:sz w:val="23"/>
          <w:szCs w:val="23"/>
        </w:rPr>
        <w:t>związek</w:t>
      </w:r>
      <w:r w:rsidR="00816510" w:rsidRPr="00C57521">
        <w:rPr>
          <w:sz w:val="23"/>
          <w:szCs w:val="23"/>
        </w:rPr>
        <w:t xml:space="preserve"> może przedstawić swoją opinię na posiedzeniu właściwej komisji sejmowej, senackiej lub samorządu terytorialnego</w:t>
      </w:r>
      <w:r w:rsidRPr="00C57521">
        <w:rPr>
          <w:sz w:val="23"/>
          <w:szCs w:val="23"/>
        </w:rPr>
        <w:t>”</w:t>
      </w:r>
      <w:r w:rsidR="00816510" w:rsidRPr="00C57521">
        <w:rPr>
          <w:sz w:val="23"/>
          <w:szCs w:val="23"/>
        </w:rPr>
        <w:t>.</w:t>
      </w:r>
    </w:p>
    <w:p w14:paraId="5AE825DD" w14:textId="77777777" w:rsidR="009B6923" w:rsidRPr="00C57521" w:rsidRDefault="00064E70" w:rsidP="0047074A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C57521">
        <w:rPr>
          <w:sz w:val="23"/>
          <w:szCs w:val="23"/>
        </w:rPr>
        <w:t xml:space="preserve">Ustosunkowując się do stanowiska </w:t>
      </w:r>
      <w:r w:rsidR="00383CCB" w:rsidRPr="00C57521">
        <w:rPr>
          <w:sz w:val="23"/>
          <w:szCs w:val="23"/>
        </w:rPr>
        <w:t xml:space="preserve">Międzyzakładowej Organizacji Związkowej Związku Zawodowego „Rada Poradnictwa” w Nowym Dworze Mazowieckim  </w:t>
      </w:r>
      <w:r w:rsidRPr="00C57521">
        <w:rPr>
          <w:sz w:val="23"/>
          <w:szCs w:val="23"/>
        </w:rPr>
        <w:t>stwierdza się, że</w:t>
      </w:r>
      <w:r w:rsidR="00383CCB" w:rsidRPr="00C57521">
        <w:rPr>
          <w:sz w:val="23"/>
          <w:szCs w:val="23"/>
        </w:rPr>
        <w:t xml:space="preserve"> </w:t>
      </w:r>
      <w:r w:rsidR="00CD2E52" w:rsidRPr="00C57521">
        <w:rPr>
          <w:sz w:val="23"/>
          <w:szCs w:val="23"/>
        </w:rPr>
        <w:t xml:space="preserve">ustalone </w:t>
      </w:r>
      <w:r w:rsidR="00383CCB" w:rsidRPr="00C57521">
        <w:rPr>
          <w:sz w:val="23"/>
          <w:szCs w:val="23"/>
        </w:rPr>
        <w:t>w</w:t>
      </w:r>
      <w:r w:rsidR="00DB1DAB" w:rsidRPr="00C57521">
        <w:rPr>
          <w:sz w:val="23"/>
          <w:szCs w:val="23"/>
        </w:rPr>
        <w:t xml:space="preserve"> opiniowanej uchwale </w:t>
      </w:r>
      <w:r w:rsidR="00751A10" w:rsidRPr="00C57521">
        <w:rPr>
          <w:sz w:val="23"/>
          <w:szCs w:val="23"/>
        </w:rPr>
        <w:t>kryteria przyznawania nagród nie wykluczają nauczycieli zatrudnionych w poradni psychologiczno-pedagogicznej</w:t>
      </w:r>
      <w:r w:rsidR="00CD2E52" w:rsidRPr="00C57521">
        <w:rPr>
          <w:sz w:val="23"/>
          <w:szCs w:val="23"/>
        </w:rPr>
        <w:t xml:space="preserve"> z możliwości otrzymywania nagród. </w:t>
      </w:r>
    </w:p>
    <w:p w14:paraId="10A9D8AF" w14:textId="0CC57D1B" w:rsidR="00AD20D4" w:rsidRPr="00C57521" w:rsidRDefault="00A93A73" w:rsidP="0047074A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C57521">
        <w:rPr>
          <w:sz w:val="23"/>
          <w:szCs w:val="23"/>
        </w:rPr>
        <w:t>Zdaniem Rady Powiatu w Lipnie n</w:t>
      </w:r>
      <w:r w:rsidR="00E82ACD" w:rsidRPr="00C57521">
        <w:rPr>
          <w:sz w:val="23"/>
          <w:szCs w:val="23"/>
        </w:rPr>
        <w:t>auczyciele poradni psychologiczno-pedagogicznej realizują w swojej pracy zadania ujęte w § 4 Kryteriów w</w:t>
      </w:r>
      <w:r w:rsidR="00A40372" w:rsidRPr="00C57521">
        <w:rPr>
          <w:sz w:val="23"/>
          <w:szCs w:val="23"/>
        </w:rPr>
        <w:t>: pkt</w:t>
      </w:r>
      <w:r w:rsidR="00E82ACD" w:rsidRPr="00C57521">
        <w:rPr>
          <w:sz w:val="23"/>
          <w:szCs w:val="23"/>
        </w:rPr>
        <w:t xml:space="preserve"> 1 ppkt. d-e, pkt 2 ppkt</w:t>
      </w:r>
      <w:r w:rsidR="00B0238E" w:rsidRPr="00C57521">
        <w:rPr>
          <w:sz w:val="23"/>
          <w:szCs w:val="23"/>
        </w:rPr>
        <w:t>.</w:t>
      </w:r>
      <w:r w:rsidR="00E82ACD" w:rsidRPr="00C57521">
        <w:rPr>
          <w:sz w:val="23"/>
          <w:szCs w:val="23"/>
        </w:rPr>
        <w:t xml:space="preserve"> a-b i e, </w:t>
      </w:r>
      <w:r w:rsidR="00B0238E" w:rsidRPr="00C57521">
        <w:rPr>
          <w:sz w:val="23"/>
          <w:szCs w:val="23"/>
        </w:rPr>
        <w:t>pkt 3 oraz pkt 4 ppkt. a, c-f.</w:t>
      </w:r>
      <w:r w:rsidR="00F23A3C" w:rsidRPr="00C57521">
        <w:rPr>
          <w:sz w:val="23"/>
          <w:szCs w:val="23"/>
        </w:rPr>
        <w:t xml:space="preserve"> </w:t>
      </w:r>
      <w:r w:rsidR="00A17ACD" w:rsidRPr="00C57521">
        <w:rPr>
          <w:sz w:val="23"/>
          <w:szCs w:val="23"/>
        </w:rPr>
        <w:t>m.in.: w</w:t>
      </w:r>
      <w:r w:rsidR="00C20119" w:rsidRPr="00C57521">
        <w:rPr>
          <w:sz w:val="23"/>
          <w:szCs w:val="23"/>
        </w:rPr>
        <w:t xml:space="preserve"> zakresie działalności dydaktycznej wdrażają i opracowują nowatorskie, autorskie, innowacyjne programy terapeutyczne wykorzystywane na zajęciach w celu usprawniania zaburzonych funkcji percepcyjno-motorycznych dzieci i młodzieży objętych opieką poradni, upowszechniają, propagują i dzielą się własnymi opracowaniami, artykułami, metodami diagnostycznymi i terapeutycznymi z nauczycielami podczas realizowanych warsztatów i szkoleń, z rodzicami w trakcie prowadzonych konsultacji i</w:t>
      </w:r>
      <w:r w:rsidR="00F64AA9" w:rsidRPr="00C57521">
        <w:rPr>
          <w:sz w:val="23"/>
          <w:szCs w:val="23"/>
        </w:rPr>
        <w:t xml:space="preserve"> pogadanek</w:t>
      </w:r>
      <w:r w:rsidR="00A17ACD" w:rsidRPr="00C57521">
        <w:rPr>
          <w:sz w:val="23"/>
          <w:szCs w:val="23"/>
        </w:rPr>
        <w:t>, w</w:t>
      </w:r>
      <w:r w:rsidR="00C20119" w:rsidRPr="00C57521">
        <w:rPr>
          <w:sz w:val="23"/>
          <w:szCs w:val="23"/>
        </w:rPr>
        <w:t xml:space="preserve"> zakresie działalności wychowawczej i opiekuńczej</w:t>
      </w:r>
      <w:r w:rsidR="00A17ACD" w:rsidRPr="00C57521">
        <w:rPr>
          <w:sz w:val="23"/>
          <w:szCs w:val="23"/>
        </w:rPr>
        <w:t xml:space="preserve"> obejmują opieką (diagnostyczną i terapeutyczną</w:t>
      </w:r>
      <w:r w:rsidR="005F0043" w:rsidRPr="00C57521">
        <w:rPr>
          <w:sz w:val="23"/>
          <w:szCs w:val="23"/>
        </w:rPr>
        <w:t>) dzieci i młodzież zagrożonych</w:t>
      </w:r>
      <w:r w:rsidR="00C20119" w:rsidRPr="00C57521">
        <w:rPr>
          <w:sz w:val="23"/>
          <w:szCs w:val="23"/>
        </w:rPr>
        <w:t xml:space="preserve"> niedostosowaniem społecznym i niedostosowanych społecznie oraz rodziny dysfunkcyjne i będące w trudnej </w:t>
      </w:r>
      <w:r w:rsidR="00A17ACD" w:rsidRPr="00C57521">
        <w:rPr>
          <w:sz w:val="23"/>
          <w:szCs w:val="23"/>
        </w:rPr>
        <w:t xml:space="preserve">sytuacji materialnej i życiowej, </w:t>
      </w:r>
      <w:r w:rsidR="00C20119" w:rsidRPr="00C57521">
        <w:rPr>
          <w:sz w:val="23"/>
          <w:szCs w:val="23"/>
        </w:rPr>
        <w:t>wspomagają rodziców w wychowa</w:t>
      </w:r>
      <w:r w:rsidR="00A17ACD" w:rsidRPr="00C57521">
        <w:rPr>
          <w:sz w:val="23"/>
          <w:szCs w:val="23"/>
        </w:rPr>
        <w:t>niu i stymulacji rozwoju dzieci, w</w:t>
      </w:r>
      <w:r w:rsidR="00C20119" w:rsidRPr="00C57521">
        <w:rPr>
          <w:sz w:val="23"/>
          <w:szCs w:val="23"/>
        </w:rPr>
        <w:t xml:space="preserve"> zakresie realizacji zadań związanych z zapewnieniem bezpieczeństwa </w:t>
      </w:r>
      <w:r w:rsidR="005F0043" w:rsidRPr="00C57521">
        <w:rPr>
          <w:sz w:val="23"/>
          <w:szCs w:val="23"/>
        </w:rPr>
        <w:t xml:space="preserve">uczniom </w:t>
      </w:r>
      <w:r w:rsidR="00C20119" w:rsidRPr="00C57521">
        <w:rPr>
          <w:sz w:val="23"/>
          <w:szCs w:val="23"/>
        </w:rPr>
        <w:t>w czasie zajęć organizowanych przez szkołę</w:t>
      </w:r>
      <w:r w:rsidR="00A17ACD" w:rsidRPr="00C57521">
        <w:rPr>
          <w:sz w:val="23"/>
          <w:szCs w:val="23"/>
        </w:rPr>
        <w:t xml:space="preserve"> - </w:t>
      </w:r>
      <w:r w:rsidR="00C20119" w:rsidRPr="00C57521">
        <w:rPr>
          <w:sz w:val="23"/>
          <w:szCs w:val="23"/>
        </w:rPr>
        <w:t>na bieżąco współpracują z jednos</w:t>
      </w:r>
      <w:r w:rsidR="00F64AA9" w:rsidRPr="00C57521">
        <w:rPr>
          <w:sz w:val="23"/>
          <w:szCs w:val="23"/>
        </w:rPr>
        <w:t xml:space="preserve">tkami systemu ochrony zdrowia </w:t>
      </w:r>
      <w:r w:rsidR="002F1C44" w:rsidRPr="00C57521">
        <w:rPr>
          <w:sz w:val="23"/>
          <w:szCs w:val="23"/>
        </w:rPr>
        <w:t>oraz P</w:t>
      </w:r>
      <w:r w:rsidR="00F64AA9" w:rsidRPr="00C57521">
        <w:rPr>
          <w:sz w:val="23"/>
          <w:szCs w:val="23"/>
        </w:rPr>
        <w:t>olicją i Sądem</w:t>
      </w:r>
      <w:r w:rsidR="005F0043" w:rsidRPr="00C57521">
        <w:rPr>
          <w:sz w:val="23"/>
          <w:szCs w:val="23"/>
        </w:rPr>
        <w:t xml:space="preserve">, przygotowują i prowadzą spotkania i wykłady dla uczniów i rodziców związane z identyfikacją zagrożeń i sposobów radzenia sobie z nimi, </w:t>
      </w:r>
      <w:r w:rsidR="00C20119" w:rsidRPr="00C57521">
        <w:rPr>
          <w:sz w:val="23"/>
          <w:szCs w:val="23"/>
        </w:rPr>
        <w:t>w zakresie realizacji innych zadań statutowych</w:t>
      </w:r>
      <w:r w:rsidR="003A1CD0" w:rsidRPr="00C57521">
        <w:rPr>
          <w:sz w:val="23"/>
          <w:szCs w:val="23"/>
        </w:rPr>
        <w:t xml:space="preserve"> - </w:t>
      </w:r>
      <w:r w:rsidR="00C20119" w:rsidRPr="00C57521">
        <w:rPr>
          <w:sz w:val="23"/>
          <w:szCs w:val="23"/>
        </w:rPr>
        <w:t>udzielają wsparcia  i pomocy w zakresie adaptacji zawodowej nauczycieli</w:t>
      </w:r>
      <w:r w:rsidR="003A1CD0" w:rsidRPr="00C57521">
        <w:rPr>
          <w:sz w:val="23"/>
          <w:szCs w:val="23"/>
        </w:rPr>
        <w:t xml:space="preserve">  podejmujących pracę w poradni,</w:t>
      </w:r>
      <w:r w:rsidR="00C20119" w:rsidRPr="00C57521">
        <w:rPr>
          <w:sz w:val="23"/>
          <w:szCs w:val="23"/>
        </w:rPr>
        <w:t xml:space="preserve"> </w:t>
      </w:r>
      <w:r w:rsidR="003A1CD0" w:rsidRPr="00C57521">
        <w:rPr>
          <w:sz w:val="23"/>
          <w:szCs w:val="23"/>
        </w:rPr>
        <w:t>a</w:t>
      </w:r>
      <w:r w:rsidR="00C20119" w:rsidRPr="00C57521">
        <w:rPr>
          <w:sz w:val="23"/>
          <w:szCs w:val="23"/>
        </w:rPr>
        <w:t>ngażują się w działania na rzecz  społeczności lokalnej, propagują wiedzę  na temat np. autyzmu, dysleksji, zdrowia psychicznego, zaburzeń rozwojowych itp.</w:t>
      </w:r>
      <w:r w:rsidR="003A1CD0" w:rsidRPr="00C57521">
        <w:rPr>
          <w:sz w:val="23"/>
          <w:szCs w:val="23"/>
        </w:rPr>
        <w:t>,  u</w:t>
      </w:r>
      <w:r w:rsidR="00C20119" w:rsidRPr="00C57521">
        <w:rPr>
          <w:sz w:val="23"/>
          <w:szCs w:val="23"/>
        </w:rPr>
        <w:t>czestniczą w projektach ogólnopolskich i regionalnych organizowanych przez instytucje oświatowe</w:t>
      </w:r>
      <w:r w:rsidR="003A1CD0" w:rsidRPr="00C57521">
        <w:rPr>
          <w:sz w:val="23"/>
          <w:szCs w:val="23"/>
        </w:rPr>
        <w:t xml:space="preserve">, </w:t>
      </w:r>
      <w:r w:rsidR="00C20119" w:rsidRPr="00C57521">
        <w:rPr>
          <w:sz w:val="23"/>
          <w:szCs w:val="23"/>
        </w:rPr>
        <w:t>aktywnie uczestniczą w promowaniu placówki poprzez propagowanie wiedzy dotyczącej pomocy p</w:t>
      </w:r>
      <w:r w:rsidR="003A1CD0" w:rsidRPr="00C57521">
        <w:rPr>
          <w:sz w:val="23"/>
          <w:szCs w:val="23"/>
        </w:rPr>
        <w:t>sychologiczno</w:t>
      </w:r>
      <w:r w:rsidR="00C20119" w:rsidRPr="00C57521">
        <w:rPr>
          <w:sz w:val="23"/>
          <w:szCs w:val="23"/>
        </w:rPr>
        <w:t>-</w:t>
      </w:r>
      <w:r w:rsidR="003A1CD0" w:rsidRPr="00C57521">
        <w:rPr>
          <w:sz w:val="23"/>
          <w:szCs w:val="23"/>
        </w:rPr>
        <w:t>pedagogicznej</w:t>
      </w:r>
      <w:r w:rsidR="00C20119" w:rsidRPr="00C57521">
        <w:rPr>
          <w:sz w:val="23"/>
          <w:szCs w:val="23"/>
        </w:rPr>
        <w:t xml:space="preserve">, </w:t>
      </w:r>
      <w:r w:rsidR="002F1C44" w:rsidRPr="00C57521">
        <w:rPr>
          <w:sz w:val="23"/>
          <w:szCs w:val="23"/>
        </w:rPr>
        <w:t xml:space="preserve">a także </w:t>
      </w:r>
      <w:r w:rsidR="00C20119" w:rsidRPr="00C57521">
        <w:rPr>
          <w:sz w:val="23"/>
          <w:szCs w:val="23"/>
        </w:rPr>
        <w:t xml:space="preserve"> poprzez kompleksowe wspomaganie placówek oświatowych na terenie powiatu</w:t>
      </w:r>
      <w:r w:rsidR="002F1C44" w:rsidRPr="00C57521">
        <w:rPr>
          <w:sz w:val="23"/>
          <w:szCs w:val="23"/>
        </w:rPr>
        <w:t>. Nauczyciele P</w:t>
      </w:r>
      <w:r w:rsidR="00C20119" w:rsidRPr="00C57521">
        <w:rPr>
          <w:sz w:val="23"/>
          <w:szCs w:val="23"/>
        </w:rPr>
        <w:t>oradni spełniają większość z wymienionych w uchwale kryteriów. Z uwagi na powyższe nie można zatem twierdzić, iż wymienione kryteria przyznania nagród nie dotyczą nauczycieli zatrudnionych w poradni.</w:t>
      </w:r>
    </w:p>
    <w:sectPr w:rsidR="00AD20D4" w:rsidRPr="00C57521" w:rsidSect="00E6160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A01D" w14:textId="77777777" w:rsidR="00612568" w:rsidRDefault="00612568">
      <w:r>
        <w:separator/>
      </w:r>
    </w:p>
  </w:endnote>
  <w:endnote w:type="continuationSeparator" w:id="0">
    <w:p w14:paraId="03F98870" w14:textId="77777777" w:rsidR="00612568" w:rsidRDefault="0061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6DBD" w14:textId="77777777" w:rsidR="00612568" w:rsidRDefault="00612568">
      <w:r>
        <w:separator/>
      </w:r>
    </w:p>
  </w:footnote>
  <w:footnote w:type="continuationSeparator" w:id="0">
    <w:p w14:paraId="06137867" w14:textId="77777777" w:rsidR="00612568" w:rsidRDefault="00612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C15"/>
    <w:multiLevelType w:val="hybridMultilevel"/>
    <w:tmpl w:val="011851BA"/>
    <w:lvl w:ilvl="0" w:tplc="B016BDF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4A24"/>
    <w:multiLevelType w:val="hybridMultilevel"/>
    <w:tmpl w:val="17C43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6C8A"/>
    <w:multiLevelType w:val="hybridMultilevel"/>
    <w:tmpl w:val="C3E81F58"/>
    <w:lvl w:ilvl="0" w:tplc="AA08A97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3A8034">
      <w:start w:val="5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C4E54"/>
    <w:multiLevelType w:val="hybridMultilevel"/>
    <w:tmpl w:val="4252CB16"/>
    <w:lvl w:ilvl="0" w:tplc="546061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A2070B"/>
    <w:multiLevelType w:val="hybridMultilevel"/>
    <w:tmpl w:val="B52AB998"/>
    <w:lvl w:ilvl="0" w:tplc="85DCA908">
      <w:start w:val="1"/>
      <w:numFmt w:val="decimal"/>
      <w:lvlText w:val="%1)"/>
      <w:lvlJc w:val="left"/>
      <w:pPr>
        <w:tabs>
          <w:tab w:val="num" w:pos="658"/>
        </w:tabs>
        <w:ind w:left="658" w:hanging="329"/>
      </w:pPr>
      <w:rPr>
        <w:rFonts w:hint="default"/>
      </w:rPr>
    </w:lvl>
    <w:lvl w:ilvl="1" w:tplc="CEBA52CA">
      <w:start w:val="4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5" w15:restartNumberingAfterBreak="0">
    <w:nsid w:val="2B7B5B30"/>
    <w:multiLevelType w:val="hybridMultilevel"/>
    <w:tmpl w:val="BA2EE704"/>
    <w:lvl w:ilvl="0" w:tplc="86D89A3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F4F4B"/>
    <w:multiLevelType w:val="hybridMultilevel"/>
    <w:tmpl w:val="FC30437A"/>
    <w:lvl w:ilvl="0" w:tplc="1C78B1EA">
      <w:start w:val="1"/>
      <w:numFmt w:val="decimal"/>
      <w:lvlText w:val="%1."/>
      <w:lvlJc w:val="left"/>
      <w:pPr>
        <w:ind w:left="720" w:hanging="360"/>
      </w:pPr>
      <w:rPr>
        <w:rFonts w:eastAsia="TimesNewRoman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16D42"/>
    <w:multiLevelType w:val="hybridMultilevel"/>
    <w:tmpl w:val="FC30437A"/>
    <w:lvl w:ilvl="0" w:tplc="1C78B1EA">
      <w:start w:val="1"/>
      <w:numFmt w:val="decimal"/>
      <w:lvlText w:val="%1."/>
      <w:lvlJc w:val="left"/>
      <w:pPr>
        <w:ind w:left="720" w:hanging="360"/>
      </w:pPr>
      <w:rPr>
        <w:rFonts w:eastAsia="TimesNewRoman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56AD6"/>
    <w:multiLevelType w:val="hybridMultilevel"/>
    <w:tmpl w:val="6F186E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DC44D4"/>
    <w:multiLevelType w:val="hybridMultilevel"/>
    <w:tmpl w:val="9E0A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A3E00"/>
    <w:multiLevelType w:val="hybridMultilevel"/>
    <w:tmpl w:val="F0A21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EEF850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34585D44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 w:tplc="CDC218C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6DD00DC"/>
    <w:multiLevelType w:val="hybridMultilevel"/>
    <w:tmpl w:val="1272EE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DCA908">
      <w:start w:val="1"/>
      <w:numFmt w:val="decimal"/>
      <w:lvlText w:val="%2)"/>
      <w:lvlJc w:val="left"/>
      <w:pPr>
        <w:tabs>
          <w:tab w:val="num" w:pos="1049"/>
        </w:tabs>
        <w:ind w:left="1049" w:hanging="329"/>
      </w:pPr>
      <w:rPr>
        <w:rFonts w:hint="default"/>
      </w:rPr>
    </w:lvl>
    <w:lvl w:ilvl="2" w:tplc="66F6730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A4E6276"/>
    <w:multiLevelType w:val="hybridMultilevel"/>
    <w:tmpl w:val="E40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64251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4752732">
    <w:abstractNumId w:val="12"/>
  </w:num>
  <w:num w:numId="2" w16cid:durableId="1544756331">
    <w:abstractNumId w:val="10"/>
  </w:num>
  <w:num w:numId="3" w16cid:durableId="792095971">
    <w:abstractNumId w:val="11"/>
  </w:num>
  <w:num w:numId="4" w16cid:durableId="848836213">
    <w:abstractNumId w:val="4"/>
  </w:num>
  <w:num w:numId="5" w16cid:durableId="81341734">
    <w:abstractNumId w:val="2"/>
  </w:num>
  <w:num w:numId="6" w16cid:durableId="1369377869">
    <w:abstractNumId w:val="0"/>
  </w:num>
  <w:num w:numId="7" w16cid:durableId="1858077237">
    <w:abstractNumId w:val="7"/>
  </w:num>
  <w:num w:numId="8" w16cid:durableId="2017342597">
    <w:abstractNumId w:val="6"/>
  </w:num>
  <w:num w:numId="9" w16cid:durableId="1015880898">
    <w:abstractNumId w:val="3"/>
  </w:num>
  <w:num w:numId="10" w16cid:durableId="98452094">
    <w:abstractNumId w:val="1"/>
  </w:num>
  <w:num w:numId="11" w16cid:durableId="23992347">
    <w:abstractNumId w:val="9"/>
  </w:num>
  <w:num w:numId="12" w16cid:durableId="1382556146">
    <w:abstractNumId w:val="8"/>
  </w:num>
  <w:num w:numId="13" w16cid:durableId="197633184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1F"/>
    <w:rsid w:val="0001378E"/>
    <w:rsid w:val="0004120D"/>
    <w:rsid w:val="00046D88"/>
    <w:rsid w:val="0004713B"/>
    <w:rsid w:val="00061174"/>
    <w:rsid w:val="000639EC"/>
    <w:rsid w:val="00064E70"/>
    <w:rsid w:val="00087A2C"/>
    <w:rsid w:val="00093F15"/>
    <w:rsid w:val="000A4A1F"/>
    <w:rsid w:val="000A7CEE"/>
    <w:rsid w:val="000B743B"/>
    <w:rsid w:val="000C2EBE"/>
    <w:rsid w:val="000F6D34"/>
    <w:rsid w:val="00100926"/>
    <w:rsid w:val="00104A50"/>
    <w:rsid w:val="00106093"/>
    <w:rsid w:val="00110AD6"/>
    <w:rsid w:val="001120BA"/>
    <w:rsid w:val="001378CB"/>
    <w:rsid w:val="00142CBE"/>
    <w:rsid w:val="001509CC"/>
    <w:rsid w:val="001543F1"/>
    <w:rsid w:val="001812AB"/>
    <w:rsid w:val="00194F38"/>
    <w:rsid w:val="001B12FA"/>
    <w:rsid w:val="001D3FB9"/>
    <w:rsid w:val="001E79C6"/>
    <w:rsid w:val="001E7F62"/>
    <w:rsid w:val="001F2596"/>
    <w:rsid w:val="002049ED"/>
    <w:rsid w:val="00240DC1"/>
    <w:rsid w:val="002563CA"/>
    <w:rsid w:val="00262E19"/>
    <w:rsid w:val="002702F5"/>
    <w:rsid w:val="00272689"/>
    <w:rsid w:val="00295404"/>
    <w:rsid w:val="002A0C6A"/>
    <w:rsid w:val="002A5901"/>
    <w:rsid w:val="002E2688"/>
    <w:rsid w:val="002F1C44"/>
    <w:rsid w:val="00301539"/>
    <w:rsid w:val="00314915"/>
    <w:rsid w:val="00360785"/>
    <w:rsid w:val="00365CC4"/>
    <w:rsid w:val="00375C98"/>
    <w:rsid w:val="00382232"/>
    <w:rsid w:val="00383CCB"/>
    <w:rsid w:val="003A1CD0"/>
    <w:rsid w:val="003A388D"/>
    <w:rsid w:val="003C278F"/>
    <w:rsid w:val="003C3B19"/>
    <w:rsid w:val="003E6623"/>
    <w:rsid w:val="00410C52"/>
    <w:rsid w:val="004175C7"/>
    <w:rsid w:val="00433CEC"/>
    <w:rsid w:val="00441410"/>
    <w:rsid w:val="0047074A"/>
    <w:rsid w:val="0048726E"/>
    <w:rsid w:val="00491963"/>
    <w:rsid w:val="004C6FD8"/>
    <w:rsid w:val="004E2438"/>
    <w:rsid w:val="004E446B"/>
    <w:rsid w:val="004F1A7B"/>
    <w:rsid w:val="004F3424"/>
    <w:rsid w:val="004F3637"/>
    <w:rsid w:val="005044CE"/>
    <w:rsid w:val="00507FCE"/>
    <w:rsid w:val="005136C3"/>
    <w:rsid w:val="00541CDD"/>
    <w:rsid w:val="00545D60"/>
    <w:rsid w:val="00561936"/>
    <w:rsid w:val="00562290"/>
    <w:rsid w:val="005655B3"/>
    <w:rsid w:val="00576D41"/>
    <w:rsid w:val="00585CA5"/>
    <w:rsid w:val="00587830"/>
    <w:rsid w:val="0059403F"/>
    <w:rsid w:val="005C2F38"/>
    <w:rsid w:val="005F0043"/>
    <w:rsid w:val="00607651"/>
    <w:rsid w:val="00612568"/>
    <w:rsid w:val="00615A21"/>
    <w:rsid w:val="006251DC"/>
    <w:rsid w:val="00634186"/>
    <w:rsid w:val="00663882"/>
    <w:rsid w:val="0066456B"/>
    <w:rsid w:val="0066624E"/>
    <w:rsid w:val="00666B12"/>
    <w:rsid w:val="00675C2E"/>
    <w:rsid w:val="00684461"/>
    <w:rsid w:val="006A598D"/>
    <w:rsid w:val="006D081F"/>
    <w:rsid w:val="006E2B1A"/>
    <w:rsid w:val="006F128D"/>
    <w:rsid w:val="00743681"/>
    <w:rsid w:val="007440B0"/>
    <w:rsid w:val="00746F9A"/>
    <w:rsid w:val="00750743"/>
    <w:rsid w:val="00751A10"/>
    <w:rsid w:val="00760B97"/>
    <w:rsid w:val="0076619C"/>
    <w:rsid w:val="007673BA"/>
    <w:rsid w:val="00780234"/>
    <w:rsid w:val="00786AA4"/>
    <w:rsid w:val="007A0B48"/>
    <w:rsid w:val="007A5327"/>
    <w:rsid w:val="007A5F21"/>
    <w:rsid w:val="007A7018"/>
    <w:rsid w:val="007B068B"/>
    <w:rsid w:val="007B7468"/>
    <w:rsid w:val="007D716E"/>
    <w:rsid w:val="007E311A"/>
    <w:rsid w:val="007F54A2"/>
    <w:rsid w:val="00816510"/>
    <w:rsid w:val="00831FCE"/>
    <w:rsid w:val="008330D6"/>
    <w:rsid w:val="008619D5"/>
    <w:rsid w:val="00864E03"/>
    <w:rsid w:val="00877637"/>
    <w:rsid w:val="008A54DB"/>
    <w:rsid w:val="008B1005"/>
    <w:rsid w:val="008B4F6C"/>
    <w:rsid w:val="008C020B"/>
    <w:rsid w:val="008C1074"/>
    <w:rsid w:val="008C1AFC"/>
    <w:rsid w:val="008D4834"/>
    <w:rsid w:val="008E1C01"/>
    <w:rsid w:val="008E2DF2"/>
    <w:rsid w:val="00911ABB"/>
    <w:rsid w:val="0091492C"/>
    <w:rsid w:val="00930934"/>
    <w:rsid w:val="00933DB2"/>
    <w:rsid w:val="009354C1"/>
    <w:rsid w:val="00944786"/>
    <w:rsid w:val="00960CF6"/>
    <w:rsid w:val="009823DE"/>
    <w:rsid w:val="009934F9"/>
    <w:rsid w:val="009968A6"/>
    <w:rsid w:val="009A6F16"/>
    <w:rsid w:val="009B6923"/>
    <w:rsid w:val="009C0FC6"/>
    <w:rsid w:val="009D33E0"/>
    <w:rsid w:val="009D66DD"/>
    <w:rsid w:val="009D6B88"/>
    <w:rsid w:val="00A05F0B"/>
    <w:rsid w:val="00A16859"/>
    <w:rsid w:val="00A17ACD"/>
    <w:rsid w:val="00A27B9C"/>
    <w:rsid w:val="00A31312"/>
    <w:rsid w:val="00A340B1"/>
    <w:rsid w:val="00A40372"/>
    <w:rsid w:val="00A52940"/>
    <w:rsid w:val="00A6031B"/>
    <w:rsid w:val="00A60FA9"/>
    <w:rsid w:val="00A65663"/>
    <w:rsid w:val="00A81CB9"/>
    <w:rsid w:val="00A85DC9"/>
    <w:rsid w:val="00A90BF4"/>
    <w:rsid w:val="00A93A73"/>
    <w:rsid w:val="00AA4263"/>
    <w:rsid w:val="00AB5749"/>
    <w:rsid w:val="00AC50AB"/>
    <w:rsid w:val="00AD20D4"/>
    <w:rsid w:val="00AE2118"/>
    <w:rsid w:val="00AE3BAB"/>
    <w:rsid w:val="00AE59A3"/>
    <w:rsid w:val="00AE79B2"/>
    <w:rsid w:val="00AF509F"/>
    <w:rsid w:val="00B0238E"/>
    <w:rsid w:val="00B134A6"/>
    <w:rsid w:val="00B148CD"/>
    <w:rsid w:val="00B17806"/>
    <w:rsid w:val="00B217BE"/>
    <w:rsid w:val="00B2773B"/>
    <w:rsid w:val="00B4051C"/>
    <w:rsid w:val="00B4216F"/>
    <w:rsid w:val="00B533B7"/>
    <w:rsid w:val="00B6241B"/>
    <w:rsid w:val="00B71481"/>
    <w:rsid w:val="00B72AE7"/>
    <w:rsid w:val="00BA0985"/>
    <w:rsid w:val="00BC191F"/>
    <w:rsid w:val="00BD2A8E"/>
    <w:rsid w:val="00BD66AA"/>
    <w:rsid w:val="00BE1FB1"/>
    <w:rsid w:val="00BE29C0"/>
    <w:rsid w:val="00BF50A8"/>
    <w:rsid w:val="00C01B85"/>
    <w:rsid w:val="00C20119"/>
    <w:rsid w:val="00C205B4"/>
    <w:rsid w:val="00C23A88"/>
    <w:rsid w:val="00C4222B"/>
    <w:rsid w:val="00C51819"/>
    <w:rsid w:val="00C57521"/>
    <w:rsid w:val="00C630E9"/>
    <w:rsid w:val="00C719C0"/>
    <w:rsid w:val="00C77F80"/>
    <w:rsid w:val="00C97B49"/>
    <w:rsid w:val="00CA4CBA"/>
    <w:rsid w:val="00CC1D31"/>
    <w:rsid w:val="00CC24EF"/>
    <w:rsid w:val="00CC5638"/>
    <w:rsid w:val="00CC65A2"/>
    <w:rsid w:val="00CD2E52"/>
    <w:rsid w:val="00CF72DD"/>
    <w:rsid w:val="00D00A6D"/>
    <w:rsid w:val="00D01EAE"/>
    <w:rsid w:val="00D26679"/>
    <w:rsid w:val="00D34888"/>
    <w:rsid w:val="00D34F8C"/>
    <w:rsid w:val="00D652F3"/>
    <w:rsid w:val="00D85D53"/>
    <w:rsid w:val="00DB1DAB"/>
    <w:rsid w:val="00DB27FD"/>
    <w:rsid w:val="00DD3BCA"/>
    <w:rsid w:val="00DD6D32"/>
    <w:rsid w:val="00DE15B6"/>
    <w:rsid w:val="00DF1DF5"/>
    <w:rsid w:val="00E04D13"/>
    <w:rsid w:val="00E2686E"/>
    <w:rsid w:val="00E273B3"/>
    <w:rsid w:val="00E361B7"/>
    <w:rsid w:val="00E4071A"/>
    <w:rsid w:val="00E6160C"/>
    <w:rsid w:val="00E70743"/>
    <w:rsid w:val="00E72FBD"/>
    <w:rsid w:val="00E82ACD"/>
    <w:rsid w:val="00E952E0"/>
    <w:rsid w:val="00EA09B4"/>
    <w:rsid w:val="00ED2B5B"/>
    <w:rsid w:val="00EE4BC0"/>
    <w:rsid w:val="00EE7BE6"/>
    <w:rsid w:val="00EF7B21"/>
    <w:rsid w:val="00F0391E"/>
    <w:rsid w:val="00F13AEC"/>
    <w:rsid w:val="00F21009"/>
    <w:rsid w:val="00F22472"/>
    <w:rsid w:val="00F23A3C"/>
    <w:rsid w:val="00F24126"/>
    <w:rsid w:val="00F43C7D"/>
    <w:rsid w:val="00F441A2"/>
    <w:rsid w:val="00F50D49"/>
    <w:rsid w:val="00F556A1"/>
    <w:rsid w:val="00F64AA9"/>
    <w:rsid w:val="00F67C87"/>
    <w:rsid w:val="00FA1C94"/>
    <w:rsid w:val="00FA7D51"/>
    <w:rsid w:val="00FB3873"/>
    <w:rsid w:val="00FC5E4B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E68E1"/>
  <w15:docId w15:val="{1046BAE9-56D5-4044-9EDF-9907DA65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19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C191F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BC191F"/>
    <w:pPr>
      <w:jc w:val="both"/>
    </w:pPr>
    <w:rPr>
      <w:sz w:val="28"/>
      <w:szCs w:val="20"/>
    </w:rPr>
  </w:style>
  <w:style w:type="paragraph" w:styleId="Tekstpodstawowy2">
    <w:name w:val="Body Text 2"/>
    <w:basedOn w:val="Normalny"/>
    <w:rsid w:val="00BC191F"/>
    <w:pPr>
      <w:jc w:val="both"/>
    </w:pPr>
    <w:rPr>
      <w:sz w:val="28"/>
      <w:szCs w:val="20"/>
    </w:rPr>
  </w:style>
  <w:style w:type="paragraph" w:styleId="Nagwek">
    <w:name w:val="header"/>
    <w:basedOn w:val="Normalny"/>
    <w:rsid w:val="00BC19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C191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0B743B"/>
    <w:rPr>
      <w:color w:val="61674D"/>
      <w:u w:val="single"/>
    </w:rPr>
  </w:style>
  <w:style w:type="paragraph" w:styleId="Tytu">
    <w:name w:val="Title"/>
    <w:basedOn w:val="Normalny"/>
    <w:qFormat/>
    <w:rsid w:val="00DF1DF5"/>
    <w:pPr>
      <w:jc w:val="center"/>
    </w:pPr>
    <w:rPr>
      <w:b/>
      <w:sz w:val="32"/>
      <w:szCs w:val="20"/>
    </w:rPr>
  </w:style>
  <w:style w:type="paragraph" w:customStyle="1" w:styleId="Domylnie">
    <w:name w:val="Domy?lnie"/>
    <w:rsid w:val="00AF509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Tahoma" w:hAnsi="Tahoma" w:cs="Tahoma"/>
      <w:color w:val="000000"/>
      <w:sz w:val="36"/>
      <w:szCs w:val="36"/>
    </w:rPr>
  </w:style>
  <w:style w:type="paragraph" w:styleId="Tekstdymka">
    <w:name w:val="Balloon Text"/>
    <w:basedOn w:val="Normalny"/>
    <w:semiHidden/>
    <w:rsid w:val="004414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598D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A60FA9"/>
  </w:style>
  <w:style w:type="character" w:customStyle="1" w:styleId="alb">
    <w:name w:val="a_lb"/>
    <w:basedOn w:val="Domylnaczcionkaakapitu"/>
    <w:rsid w:val="00A60FA9"/>
  </w:style>
  <w:style w:type="character" w:customStyle="1" w:styleId="highlight-disabled">
    <w:name w:val="highlight-disabled"/>
    <w:basedOn w:val="Domylnaczcionkaakapitu"/>
    <w:rsid w:val="0081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678285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215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300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603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5128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330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Powiatowe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Starostwo</dc:creator>
  <cp:lastModifiedBy>Iza Pączkowska</cp:lastModifiedBy>
  <cp:revision>4</cp:revision>
  <cp:lastPrinted>2023-09-13T07:42:00Z</cp:lastPrinted>
  <dcterms:created xsi:type="dcterms:W3CDTF">2023-09-13T07:38:00Z</dcterms:created>
  <dcterms:modified xsi:type="dcterms:W3CDTF">2023-09-15T08:45:00Z</dcterms:modified>
</cp:coreProperties>
</file>