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6E5" w14:textId="1837ABDF" w:rsidR="00F251DD" w:rsidRDefault="00F251DD" w:rsidP="00F251DD">
      <w:pPr>
        <w:pStyle w:val="Standard"/>
        <w:spacing w:line="360" w:lineRule="auto"/>
        <w:jc w:val="center"/>
      </w:pPr>
      <w:r>
        <w:rPr>
          <w:b/>
          <w:bCs/>
        </w:rPr>
        <w:t>UCHWAŁA NR</w:t>
      </w:r>
      <w:r w:rsidR="00C93B44">
        <w:rPr>
          <w:b/>
          <w:bCs/>
        </w:rPr>
        <w:t xml:space="preserve"> LII/456</w:t>
      </w:r>
      <w:r w:rsidR="00F91D60">
        <w:rPr>
          <w:b/>
          <w:bCs/>
        </w:rPr>
        <w:t>/2023</w:t>
      </w:r>
    </w:p>
    <w:p w14:paraId="0BDF116D" w14:textId="77777777" w:rsidR="00F251DD" w:rsidRDefault="00F251DD" w:rsidP="00F251D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RADY POWIATU W LIPNIE</w:t>
      </w:r>
    </w:p>
    <w:p w14:paraId="07AC3B19" w14:textId="2448511D" w:rsidR="00F251DD" w:rsidRDefault="00F251DD" w:rsidP="00F251D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</w:t>
      </w:r>
      <w:r w:rsidR="00C93B44">
        <w:rPr>
          <w:b/>
          <w:bCs/>
        </w:rPr>
        <w:t>a 3 lipca 2023 r.</w:t>
      </w:r>
    </w:p>
    <w:p w14:paraId="7563DFE8" w14:textId="77777777" w:rsidR="00F251DD" w:rsidRDefault="00F251DD" w:rsidP="00F251DD">
      <w:pPr>
        <w:pStyle w:val="Standard"/>
        <w:spacing w:line="360" w:lineRule="auto"/>
        <w:jc w:val="both"/>
        <w:rPr>
          <w:b/>
          <w:bCs/>
        </w:rPr>
      </w:pPr>
    </w:p>
    <w:p w14:paraId="1391BF78" w14:textId="4023C1DB" w:rsidR="00F251DD" w:rsidRDefault="00F251DD" w:rsidP="00F251DD">
      <w:pPr>
        <w:pStyle w:val="Standard"/>
        <w:spacing w:before="240" w:after="240" w:line="360" w:lineRule="auto"/>
        <w:jc w:val="both"/>
      </w:pPr>
      <w:r>
        <w:rPr>
          <w:b/>
        </w:rPr>
        <w:t xml:space="preserve">w sprawie nadania tytułu „Zasłużony dla Powiatu Lipnowskiego” Pani </w:t>
      </w:r>
      <w:r w:rsidR="00C4579E">
        <w:rPr>
          <w:b/>
        </w:rPr>
        <w:t>Elżbiecie Mazanowskiej</w:t>
      </w:r>
      <w:r>
        <w:rPr>
          <w:b/>
        </w:rPr>
        <w:t xml:space="preserve">  </w:t>
      </w:r>
    </w:p>
    <w:p w14:paraId="596B1F8E" w14:textId="77777777" w:rsidR="00F251DD" w:rsidRDefault="00F251DD" w:rsidP="00F251DD">
      <w:pPr>
        <w:pStyle w:val="Standard"/>
        <w:spacing w:before="240" w:after="240" w:line="360" w:lineRule="auto"/>
        <w:jc w:val="both"/>
        <w:rPr>
          <w:b/>
          <w:bCs/>
        </w:rPr>
      </w:pPr>
      <w:r>
        <w:tab/>
        <w:t xml:space="preserve">Na podstawie §2 Regulaminu nadawania tytułu „Zasłużony dla Powiatu Lipnowskiego”, stanowiącego załącznik Nr 1 do Uchwały Nr XXXII/212/2009 Rady Powiatu w Lipnie z dnia 29 maja 2009 r. w sprawie: ustanowienia tytułu „Zasłużony dla Powiatu Lipnowskiego” ( </w:t>
      </w:r>
      <w:proofErr w:type="spellStart"/>
      <w:r>
        <w:t>Dz.Urz.Woj.Kuj</w:t>
      </w:r>
      <w:proofErr w:type="spellEnd"/>
      <w:r>
        <w:t xml:space="preserve">.-Pom. z 2009 r. Nr 84 poz.1476) </w:t>
      </w:r>
      <w:r>
        <w:rPr>
          <w:bCs/>
        </w:rPr>
        <w:t>uchwala się, co następuje:</w:t>
      </w:r>
    </w:p>
    <w:p w14:paraId="7DA676EE" w14:textId="77777777" w:rsidR="00F251DD" w:rsidRDefault="00F251DD" w:rsidP="00F251DD">
      <w:pPr>
        <w:pStyle w:val="Standard"/>
        <w:keepNext/>
        <w:spacing w:before="114" w:after="114" w:line="360" w:lineRule="auto"/>
        <w:jc w:val="both"/>
      </w:pPr>
      <w:r>
        <w:rPr>
          <w:b/>
          <w:bCs/>
        </w:rPr>
        <w:t>§1</w:t>
      </w:r>
      <w:r>
        <w:t xml:space="preserve">. Nadaje się tytuł „Zasłużony dla Powiatu Lipnowskiego” Pani </w:t>
      </w:r>
      <w:r w:rsidR="00C4579E">
        <w:t>Elżbiecie Mazanowskiej.</w:t>
      </w:r>
    </w:p>
    <w:p w14:paraId="762D7B53" w14:textId="77777777" w:rsidR="00F251DD" w:rsidRDefault="00F251DD" w:rsidP="00F251DD">
      <w:pPr>
        <w:pStyle w:val="Standard"/>
        <w:spacing w:before="114" w:after="114" w:line="360" w:lineRule="auto"/>
        <w:jc w:val="both"/>
      </w:pPr>
      <w:r>
        <w:rPr>
          <w:b/>
          <w:bCs/>
        </w:rPr>
        <w:t xml:space="preserve">§2. </w:t>
      </w:r>
      <w:r>
        <w:t>Wykonanie uchwały powierza się Przewodniczącemu Rady Powiatu w Lipnie i Staroście Lipnowskiemu.</w:t>
      </w:r>
    </w:p>
    <w:p w14:paraId="49E10A86" w14:textId="77777777" w:rsidR="00F251DD" w:rsidRDefault="00F251DD" w:rsidP="00F251DD">
      <w:pPr>
        <w:pStyle w:val="Standard"/>
        <w:spacing w:before="114" w:after="114" w:line="360" w:lineRule="auto"/>
        <w:jc w:val="both"/>
      </w:pPr>
      <w:r>
        <w:rPr>
          <w:rFonts w:cs="Arial"/>
          <w:b/>
        </w:rPr>
        <w:t xml:space="preserve">§3. </w:t>
      </w:r>
      <w:r>
        <w:rPr>
          <w:rFonts w:cs="Arial"/>
        </w:rPr>
        <w:t>Uchwała wchodzi w życie z dniem podjęcia.</w:t>
      </w:r>
    </w:p>
    <w:p w14:paraId="1EEA8E77" w14:textId="77777777" w:rsidR="00D14D38" w:rsidRDefault="00D14D38" w:rsidP="00D14D38">
      <w:pPr>
        <w:pStyle w:val="Standard"/>
        <w:spacing w:before="114" w:after="114" w:line="360" w:lineRule="auto"/>
        <w:ind w:left="4956" w:firstLine="708"/>
        <w:jc w:val="both"/>
        <w:rPr>
          <w:rFonts w:cs="Arial"/>
        </w:rPr>
      </w:pPr>
    </w:p>
    <w:p w14:paraId="311D0244" w14:textId="564B3985" w:rsidR="00D14D38" w:rsidRPr="00D14D38" w:rsidRDefault="00D14D38" w:rsidP="00D14D38">
      <w:pPr>
        <w:pStyle w:val="Standard"/>
        <w:spacing w:before="114" w:after="114" w:line="360" w:lineRule="auto"/>
        <w:ind w:left="4956" w:firstLine="708"/>
        <w:jc w:val="both"/>
        <w:rPr>
          <w:rFonts w:cs="Arial"/>
        </w:rPr>
      </w:pPr>
      <w:r w:rsidRPr="00D14D38">
        <w:rPr>
          <w:rFonts w:cs="Arial"/>
        </w:rPr>
        <w:t>Przewodnicząca Rady</w:t>
      </w:r>
    </w:p>
    <w:p w14:paraId="595D9BC2" w14:textId="40ECC4EB" w:rsidR="00F251DD" w:rsidRDefault="00D14D38" w:rsidP="00D14D38">
      <w:pPr>
        <w:pStyle w:val="Standard"/>
        <w:spacing w:before="114" w:after="114" w:line="360" w:lineRule="auto"/>
        <w:jc w:val="both"/>
        <w:rPr>
          <w:rFonts w:cs="Arial"/>
        </w:rPr>
      </w:pP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</w:r>
      <w:r w:rsidRPr="00D14D38">
        <w:rPr>
          <w:rFonts w:cs="Arial"/>
        </w:rPr>
        <w:tab/>
        <w:t xml:space="preserve">Anna </w:t>
      </w:r>
      <w:proofErr w:type="spellStart"/>
      <w:r w:rsidRPr="00D14D38">
        <w:rPr>
          <w:rFonts w:cs="Arial"/>
        </w:rPr>
        <w:t>Smużewska</w:t>
      </w:r>
      <w:proofErr w:type="spellEnd"/>
    </w:p>
    <w:p w14:paraId="772D3C96" w14:textId="35917F70" w:rsidR="00F251DD" w:rsidRDefault="00D14D38" w:rsidP="00F251DD">
      <w:pPr>
        <w:pStyle w:val="Standard"/>
        <w:spacing w:before="114" w:after="11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7A41E7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63EF4AF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83DDF7F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8B40A24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DF5DC59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C1310EE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27D690F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0341BD3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A1C2A0D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585E845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D2C9E12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3B8EDE2" w14:textId="77777777" w:rsidR="00F251DD" w:rsidRDefault="00F251DD" w:rsidP="00F251DD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7FA157E" w14:textId="77777777" w:rsidR="00C93B44" w:rsidRDefault="00C93B44" w:rsidP="00F251DD">
      <w:pPr>
        <w:pStyle w:val="Standard"/>
        <w:spacing w:line="360" w:lineRule="auto"/>
        <w:jc w:val="both"/>
        <w:rPr>
          <w:rFonts w:cs="Arial"/>
          <w:b/>
          <w:bCs/>
        </w:rPr>
      </w:pPr>
    </w:p>
    <w:p w14:paraId="2889E66C" w14:textId="77777777" w:rsidR="00F251DD" w:rsidRDefault="00F251DD" w:rsidP="00F251DD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UZASADNIENIE</w:t>
      </w:r>
    </w:p>
    <w:p w14:paraId="4784F6D1" w14:textId="77777777" w:rsidR="00315579" w:rsidRPr="00315579" w:rsidRDefault="00315579" w:rsidP="0031557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 xml:space="preserve">Pani Elżbieta Mazanowska od początku pracy zawodowej była związana z Urzędem Gminy Chrostkowo i dobrze znała zadania, które spoczywają na samorządzie. Dlatego zdecydowała się wziąć udział w wyborach na wójta Gminy Chrostkowo, które zakończyły się jej sukcesem. Funkcję tę pełniła przez dwie kadencje w latach 2006-2014. </w:t>
      </w:r>
    </w:p>
    <w:p w14:paraId="52FD88A4" w14:textId="4CDDD6EB" w:rsidR="00315579" w:rsidRPr="00315579" w:rsidRDefault="00315579" w:rsidP="00ED328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>Za jej kadencji Gmina Chrostkowo w rankingu Gazety Prawnej „Europejska Gmina- Europejskie Miasto 2010” zajęła jedenaste miejsce w województwie kujawsko- pomorskim, a pierwsze w powiecie lipnowskim pod względem pozyskiwania środków unijnych. W gminie Chrostkowo pozyskano środki na drogi gminne, wodociąg, a także na k</w:t>
      </w:r>
      <w:r w:rsidR="00140251" w:rsidRPr="00315579">
        <w:rPr>
          <w:rFonts w:ascii="Times New Roman" w:hAnsi="Times New Roman" w:cs="Times New Roman"/>
          <w:sz w:val="24"/>
          <w:szCs w:val="24"/>
        </w:rPr>
        <w:t>ompleksową</w:t>
      </w:r>
      <w:r w:rsidRPr="00315579">
        <w:rPr>
          <w:rFonts w:ascii="Times New Roman" w:hAnsi="Times New Roman" w:cs="Times New Roman"/>
          <w:sz w:val="24"/>
          <w:szCs w:val="24"/>
        </w:rPr>
        <w:t xml:space="preserve"> modernizację budynku (w którym obecnie mieści się Zespół Szkół w Chrostkowie)- kapitalny remont najstarszej części budynku szkoły z adaptacją na przedszkole, kuchnię, stołówkę oraz infrastrukturę towarzyszącą. Z kolei droga gminna Chojno- Lubianki- Głęboczek zyskała asfaltową nawierzchnię, a jej przebudowa została w połowie sfinansowana ze środków Regionalnego Programu Operacyjnego Województwa Kujawsko- Pomorskiego na lata 2007- 2013. Koszt inwestycji wynosił 892 tysięcy złotych.</w:t>
      </w:r>
    </w:p>
    <w:p w14:paraId="636FD7D0" w14:textId="77777777" w:rsidR="00315579" w:rsidRPr="00315579" w:rsidRDefault="00315579" w:rsidP="00ED328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 xml:space="preserve">Pani Mazanowska jako wójt zawsze starała się zaspokoić potrzeby mieszkańców i zmieniać gminę na lepsze. Najbardziej zauważalne są inwestycje drogowe, ale były również inne, dotyczące m.in. oświaty czy spraw społecznych.  </w:t>
      </w:r>
    </w:p>
    <w:p w14:paraId="54B73767" w14:textId="77777777" w:rsidR="00315579" w:rsidRPr="00315579" w:rsidRDefault="00315579" w:rsidP="00ED328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 xml:space="preserve">Pani Mazanowska w latach 2014- 2018 roku była radną Rady Powiatu w Lipnie, angażując się w sprawy powiatu. Pełniła funkcję Przewodniczącego Komisji Ochrony Zdrowia, Rodziny i Opieki Społecznej. </w:t>
      </w:r>
    </w:p>
    <w:p w14:paraId="13D55964" w14:textId="77777777" w:rsidR="00315579" w:rsidRPr="00315579" w:rsidRDefault="00315579" w:rsidP="00ED328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 xml:space="preserve">Pani Mazanowska obecnie mimo przebywania na emeryturze jest osobą aktywną, jest członkiem Stowarzyszenia „Razem” Gminy Chrostkowo. Cały czas interesuje się sprawami powiatu. Od 2022 roku jest członkiem Powiatowej Rady Seniorów w Lipnie, której celem jest przede wszystkim zapewnienie seniorom wpływu na sprawy dotyczące społeczności lokalnej Powiatu Lipnowskiego, a zwłaszcza dotyczące najstarszych mieszkańców Powiatu. </w:t>
      </w:r>
    </w:p>
    <w:p w14:paraId="420A53B2" w14:textId="77777777" w:rsidR="00315579" w:rsidRDefault="00315579" w:rsidP="00315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>Pani Elżbieta Mazanowska poświęciła wiele serca, zaangażowania i pracy na rzecz swojej Małej Ojczyzny, jaką jest Gmina Chrostkowo i Powiat Lipnowski.</w:t>
      </w:r>
    </w:p>
    <w:p w14:paraId="3ED02F8F" w14:textId="3B6BEEED" w:rsidR="00F251DD" w:rsidRPr="00315579" w:rsidRDefault="00F251DD" w:rsidP="0031557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579">
        <w:rPr>
          <w:rFonts w:ascii="Times New Roman" w:hAnsi="Times New Roman" w:cs="Times New Roman"/>
          <w:sz w:val="24"/>
          <w:szCs w:val="24"/>
        </w:rPr>
        <w:t xml:space="preserve">Wymienione wyżej zasługi oraz cechy osobowościowe Pani </w:t>
      </w:r>
      <w:r w:rsidR="00C4579E" w:rsidRPr="00315579">
        <w:rPr>
          <w:rFonts w:ascii="Times New Roman" w:hAnsi="Times New Roman" w:cs="Times New Roman"/>
          <w:sz w:val="24"/>
          <w:szCs w:val="24"/>
        </w:rPr>
        <w:t xml:space="preserve">Elżbiety Mazanowskiej </w:t>
      </w:r>
      <w:r w:rsidRPr="00315579">
        <w:rPr>
          <w:rFonts w:ascii="Times New Roman" w:hAnsi="Times New Roman" w:cs="Times New Roman"/>
          <w:sz w:val="24"/>
          <w:szCs w:val="24"/>
        </w:rPr>
        <w:t xml:space="preserve"> pretendują Ją do tytułu ,,Zasłużony dla Powiatu Lipnowskiego”.</w:t>
      </w:r>
    </w:p>
    <w:p w14:paraId="53BD5997" w14:textId="77777777" w:rsidR="00F251DD" w:rsidRPr="00315579" w:rsidRDefault="00F251DD" w:rsidP="00315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CB20" w14:textId="77777777" w:rsidR="00837421" w:rsidRPr="00315579" w:rsidRDefault="00837421" w:rsidP="00315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421" w:rsidRPr="0031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DD"/>
    <w:rsid w:val="00140251"/>
    <w:rsid w:val="00315579"/>
    <w:rsid w:val="003C4CD5"/>
    <w:rsid w:val="004D182E"/>
    <w:rsid w:val="00837421"/>
    <w:rsid w:val="00C4579E"/>
    <w:rsid w:val="00C93B44"/>
    <w:rsid w:val="00D14D38"/>
    <w:rsid w:val="00ED3281"/>
    <w:rsid w:val="00F251DD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CE4C"/>
  <w15:chartTrackingRefBased/>
  <w15:docId w15:val="{8AAF1B60-4A0C-4446-94D9-148F031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1DD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57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31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15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7</cp:revision>
  <cp:lastPrinted>2023-07-13T10:42:00Z</cp:lastPrinted>
  <dcterms:created xsi:type="dcterms:W3CDTF">2023-06-20T10:37:00Z</dcterms:created>
  <dcterms:modified xsi:type="dcterms:W3CDTF">2023-07-18T09:04:00Z</dcterms:modified>
</cp:coreProperties>
</file>