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436E" w14:textId="77777777" w:rsidR="00C254A0" w:rsidRPr="000E6D00" w:rsidRDefault="00C254A0" w:rsidP="000E6D00">
      <w:pPr>
        <w:spacing w:line="252" w:lineRule="auto"/>
        <w:jc w:val="both"/>
        <w:rPr>
          <w:rFonts w:ascii="Times New Roman" w:hAnsi="Times New Roman" w:cs="Times New Roman"/>
          <w:b/>
        </w:rPr>
      </w:pPr>
      <w:r w:rsidRPr="000E6D00">
        <w:rPr>
          <w:rFonts w:ascii="Times New Roman" w:hAnsi="Times New Roman" w:cs="Times New Roman"/>
          <w:b/>
        </w:rPr>
        <w:t>IMIENNY WYKAZ GŁOSOWAŃ RADNYCH</w:t>
      </w:r>
    </w:p>
    <w:p w14:paraId="702DBE55" w14:textId="116C7E72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 xml:space="preserve">Podjęcie uchwały w sprawie </w:t>
      </w:r>
      <w:r w:rsidR="00AC04E4" w:rsidRPr="00AC04E4">
        <w:rPr>
          <w:rFonts w:ascii="Times New Roman" w:hAnsi="Times New Roman" w:cs="Times New Roman"/>
        </w:rPr>
        <w:t>wyra</w:t>
      </w:r>
      <w:r w:rsidR="00AC04E4" w:rsidRPr="00AC04E4">
        <w:rPr>
          <w:rFonts w:ascii="Times New Roman" w:hAnsi="Times New Roman" w:cs="Times New Roman" w:hint="cs"/>
        </w:rPr>
        <w:t>ż</w:t>
      </w:r>
      <w:r w:rsidR="00AC04E4" w:rsidRPr="00AC04E4">
        <w:rPr>
          <w:rFonts w:ascii="Times New Roman" w:hAnsi="Times New Roman" w:cs="Times New Roman"/>
        </w:rPr>
        <w:t>enia zgody na ustanowienie na czas nieoznaczony s</w:t>
      </w:r>
      <w:r w:rsidR="00AC04E4" w:rsidRPr="00AC04E4">
        <w:rPr>
          <w:rFonts w:ascii="Times New Roman" w:hAnsi="Times New Roman" w:cs="Times New Roman" w:hint="cs"/>
        </w:rPr>
        <w:t>ł</w:t>
      </w:r>
      <w:r w:rsidR="00AC04E4" w:rsidRPr="00AC04E4">
        <w:rPr>
          <w:rFonts w:ascii="Times New Roman" w:hAnsi="Times New Roman" w:cs="Times New Roman"/>
        </w:rPr>
        <w:t>u</w:t>
      </w:r>
      <w:r w:rsidR="00AC04E4" w:rsidRPr="00AC04E4">
        <w:rPr>
          <w:rFonts w:ascii="Times New Roman" w:hAnsi="Times New Roman" w:cs="Times New Roman" w:hint="cs"/>
        </w:rPr>
        <w:t>ż</w:t>
      </w:r>
      <w:r w:rsidR="00AC04E4" w:rsidRPr="00AC04E4">
        <w:rPr>
          <w:rFonts w:ascii="Times New Roman" w:hAnsi="Times New Roman" w:cs="Times New Roman"/>
        </w:rPr>
        <w:t>ebno</w:t>
      </w:r>
      <w:r w:rsidR="00AC04E4" w:rsidRPr="00AC04E4">
        <w:rPr>
          <w:rFonts w:ascii="Times New Roman" w:hAnsi="Times New Roman" w:cs="Times New Roman" w:hint="cs"/>
        </w:rPr>
        <w:t>ś</w:t>
      </w:r>
      <w:r w:rsidR="00AC04E4" w:rsidRPr="00AC04E4">
        <w:rPr>
          <w:rFonts w:ascii="Times New Roman" w:hAnsi="Times New Roman" w:cs="Times New Roman"/>
        </w:rPr>
        <w:t>ci przesy</w:t>
      </w:r>
      <w:r w:rsidR="00AC04E4" w:rsidRPr="00AC04E4">
        <w:rPr>
          <w:rFonts w:ascii="Times New Roman" w:hAnsi="Times New Roman" w:cs="Times New Roman" w:hint="cs"/>
        </w:rPr>
        <w:t>ł</w:t>
      </w:r>
      <w:r w:rsidR="00AC04E4" w:rsidRPr="00AC04E4">
        <w:rPr>
          <w:rFonts w:ascii="Times New Roman" w:hAnsi="Times New Roman" w:cs="Times New Roman"/>
        </w:rPr>
        <w:t>u na nieruchomo</w:t>
      </w:r>
      <w:r w:rsidR="00AC04E4" w:rsidRPr="00AC04E4">
        <w:rPr>
          <w:rFonts w:ascii="Times New Roman" w:hAnsi="Times New Roman" w:cs="Times New Roman" w:hint="cs"/>
        </w:rPr>
        <w:t>ś</w:t>
      </w:r>
      <w:r w:rsidR="00AC04E4" w:rsidRPr="00AC04E4">
        <w:rPr>
          <w:rFonts w:ascii="Times New Roman" w:hAnsi="Times New Roman" w:cs="Times New Roman"/>
        </w:rPr>
        <w:t>ci oznaczonej geodezyjnie jako dzia</w:t>
      </w:r>
      <w:r w:rsidR="00AC04E4" w:rsidRPr="00AC04E4">
        <w:rPr>
          <w:rFonts w:ascii="Times New Roman" w:hAnsi="Times New Roman" w:cs="Times New Roman" w:hint="cs"/>
        </w:rPr>
        <w:t>ł</w:t>
      </w:r>
      <w:r w:rsidR="00AC04E4" w:rsidRPr="00AC04E4">
        <w:rPr>
          <w:rFonts w:ascii="Times New Roman" w:hAnsi="Times New Roman" w:cs="Times New Roman"/>
        </w:rPr>
        <w:t>ki nr 380/52, 380/60, 380/61  po</w:t>
      </w:r>
      <w:r w:rsidR="00AC04E4" w:rsidRPr="00AC04E4">
        <w:rPr>
          <w:rFonts w:ascii="Times New Roman" w:hAnsi="Times New Roman" w:cs="Times New Roman" w:hint="cs"/>
        </w:rPr>
        <w:t>ł</w:t>
      </w:r>
      <w:r w:rsidR="00AC04E4" w:rsidRPr="00AC04E4">
        <w:rPr>
          <w:rFonts w:ascii="Times New Roman" w:hAnsi="Times New Roman" w:cs="Times New Roman"/>
        </w:rPr>
        <w:t>o</w:t>
      </w:r>
      <w:r w:rsidR="00AC04E4" w:rsidRPr="00AC04E4">
        <w:rPr>
          <w:rFonts w:ascii="Times New Roman" w:hAnsi="Times New Roman" w:cs="Times New Roman" w:hint="cs"/>
        </w:rPr>
        <w:t>ż</w:t>
      </w:r>
      <w:r w:rsidR="00AC04E4" w:rsidRPr="00AC04E4">
        <w:rPr>
          <w:rFonts w:ascii="Times New Roman" w:hAnsi="Times New Roman" w:cs="Times New Roman"/>
        </w:rPr>
        <w:t>onej w obr</w:t>
      </w:r>
      <w:r w:rsidR="00AC04E4" w:rsidRPr="00AC04E4">
        <w:rPr>
          <w:rFonts w:ascii="Times New Roman" w:hAnsi="Times New Roman" w:cs="Times New Roman" w:hint="cs"/>
        </w:rPr>
        <w:t>ę</w:t>
      </w:r>
      <w:r w:rsidR="00AC04E4" w:rsidRPr="00AC04E4">
        <w:rPr>
          <w:rFonts w:ascii="Times New Roman" w:hAnsi="Times New Roman" w:cs="Times New Roman"/>
        </w:rPr>
        <w:t>bie ewidencyjnym nr 11 miasta Lipna</w:t>
      </w:r>
    </w:p>
    <w:p w14:paraId="25EBA7F6" w14:textId="77777777" w:rsidR="00C254A0" w:rsidRPr="000E6D00" w:rsidRDefault="00C254A0" w:rsidP="000E6D00">
      <w:pPr>
        <w:pStyle w:val="Standard"/>
        <w:jc w:val="both"/>
        <w:rPr>
          <w:rFonts w:ascii="Times New Roman" w:hAnsi="Times New Roman" w:cs="Times New Roman"/>
        </w:rPr>
      </w:pPr>
    </w:p>
    <w:p w14:paraId="5C973D31" w14:textId="77777777" w:rsidR="00C254A0" w:rsidRPr="000E6D00" w:rsidRDefault="00C254A0" w:rsidP="000E6D00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6D00">
        <w:rPr>
          <w:rFonts w:ascii="Times New Roman" w:hAnsi="Times New Roman" w:cs="Times New Roman"/>
        </w:rPr>
        <w:t>Ustawowy skład Rady: 19 radnych</w:t>
      </w:r>
    </w:p>
    <w:p w14:paraId="31135CD0" w14:textId="3E732D13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>Liczba radnych obecnych na sesji: 1</w:t>
      </w:r>
      <w:r w:rsidR="001403F1">
        <w:rPr>
          <w:rFonts w:ascii="Times New Roman" w:hAnsi="Times New Roman" w:cs="Times New Roman"/>
        </w:rPr>
        <w:t>6</w:t>
      </w:r>
      <w:r w:rsidRPr="000E6D00">
        <w:rPr>
          <w:rFonts w:ascii="Times New Roman" w:hAnsi="Times New Roman" w:cs="Times New Roman"/>
        </w:rPr>
        <w:t xml:space="preserve"> radnych</w:t>
      </w:r>
    </w:p>
    <w:p w14:paraId="4EDC7380" w14:textId="77777777" w:rsidR="00C254A0" w:rsidRDefault="00C254A0" w:rsidP="00C254A0">
      <w:pPr>
        <w:spacing w:line="252" w:lineRule="auto"/>
        <w:rPr>
          <w:rFonts w:hint="eastAsi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C254A0" w14:paraId="47DEE4F1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CA7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36A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4151B05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C2F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50A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1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C254A0" w14:paraId="777D094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CD7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096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62B5A7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11A3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5A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020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E2DC59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9EC3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EAE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5B0B49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D14" w14:textId="612BA19E" w:rsidR="00C254A0" w:rsidRDefault="00757E9C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ED2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8C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1C22B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875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67F3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14:paraId="04B6A5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74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97D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C7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4235C4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060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BD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14:paraId="4C827A6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FBF6" w14:textId="1F3AE7E8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D79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CA2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E320C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EEAF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E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5BB8598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0CAC" w14:textId="61E4129F" w:rsidR="00C254A0" w:rsidRDefault="00757E9C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F5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F95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41A215D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1F2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D39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14:paraId="75303F2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4E9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762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F0C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91DF25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DE8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B08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1E20939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0D6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360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B6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8148B90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530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088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66B81C7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8B6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7CA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26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5F0168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DC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FE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3D97C93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595E" w14:textId="31DF6289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0D7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6F6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D05293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8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44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14:paraId="7ED423C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68C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9D7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C6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</w:tr>
      <w:tr w:rsidR="00C254A0" w14:paraId="46811C2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003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302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122AB4D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54D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26C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768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A0EEA5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4C6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9FA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14:paraId="1863A4E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967A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BE6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25A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2C7FE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978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9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5F2DAF3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B3B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62C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E9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A4A37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59D6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83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2E4190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314B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1F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9EB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63AC5318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66B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429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756DB14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B61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E0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C9E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E8AB61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B80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BF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14:paraId="4C2B0A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75E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CA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81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8CCBA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7D2D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571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14:paraId="16794CF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B84F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D12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869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EA756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CE6F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2E6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5532FB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2599" w14:textId="2AFFDCE6" w:rsidR="00C254A0" w:rsidRDefault="000E6D0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29E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B1F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5E3B92" w14:textId="77777777" w:rsidTr="000E6D00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EE6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9D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CD24" w14:textId="61D3DE89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ACD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172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51A67FF1" w14:textId="77777777" w:rsidR="006D184E" w:rsidRDefault="006D184E">
      <w:pPr>
        <w:rPr>
          <w:rFonts w:hint="eastAsia"/>
        </w:rPr>
      </w:pPr>
    </w:p>
    <w:sectPr w:rsidR="006D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A0"/>
    <w:rsid w:val="000E6D00"/>
    <w:rsid w:val="001403F1"/>
    <w:rsid w:val="001D5DA4"/>
    <w:rsid w:val="006D184E"/>
    <w:rsid w:val="00757E9C"/>
    <w:rsid w:val="007A221D"/>
    <w:rsid w:val="0094290B"/>
    <w:rsid w:val="00AC04E4"/>
    <w:rsid w:val="00C254A0"/>
    <w:rsid w:val="00D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736"/>
  <w15:chartTrackingRefBased/>
  <w15:docId w15:val="{01A45A88-C0B6-4265-A344-5A275D1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A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54A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7</cp:revision>
  <dcterms:created xsi:type="dcterms:W3CDTF">2023-05-31T10:24:00Z</dcterms:created>
  <dcterms:modified xsi:type="dcterms:W3CDTF">2023-07-18T08:34:00Z</dcterms:modified>
</cp:coreProperties>
</file>