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E436E" w14:textId="77777777" w:rsidR="00C254A0" w:rsidRPr="000E6D00" w:rsidRDefault="00C254A0" w:rsidP="000E6D00">
      <w:pPr>
        <w:spacing w:line="252" w:lineRule="auto"/>
        <w:jc w:val="both"/>
        <w:rPr>
          <w:rFonts w:ascii="Times New Roman" w:hAnsi="Times New Roman" w:cs="Times New Roman"/>
          <w:b/>
        </w:rPr>
      </w:pPr>
      <w:r w:rsidRPr="000E6D00">
        <w:rPr>
          <w:rFonts w:ascii="Times New Roman" w:hAnsi="Times New Roman" w:cs="Times New Roman"/>
          <w:b/>
        </w:rPr>
        <w:t>IMIENNY WYKAZ GŁOSOWAŃ RADNYCH</w:t>
      </w:r>
    </w:p>
    <w:p w14:paraId="702DBE55" w14:textId="3B9FB6B5" w:rsidR="00C254A0" w:rsidRPr="000E6D00" w:rsidRDefault="00C254A0" w:rsidP="000E6D00">
      <w:pPr>
        <w:jc w:val="both"/>
        <w:rPr>
          <w:rFonts w:ascii="Times New Roman" w:hAnsi="Times New Roman" w:cs="Times New Roman"/>
        </w:rPr>
      </w:pPr>
      <w:r w:rsidRPr="000E6D00">
        <w:rPr>
          <w:rFonts w:ascii="Times New Roman" w:hAnsi="Times New Roman" w:cs="Times New Roman"/>
        </w:rPr>
        <w:t xml:space="preserve">Podjęcie uchwały w sprawie </w:t>
      </w:r>
      <w:r w:rsidR="000E6D00" w:rsidRPr="000E6D00">
        <w:rPr>
          <w:rFonts w:ascii="Times New Roman" w:hAnsi="Times New Roman" w:cs="Times New Roman"/>
        </w:rPr>
        <w:t xml:space="preserve">uchylenia Uchwały Nr XLVIII/424/2023 Rady Powiatu w Lipnie z dnia 20 kwietnia 2023 r. w sprawie realizacji programu opieki </w:t>
      </w:r>
      <w:proofErr w:type="spellStart"/>
      <w:r w:rsidR="000E6D00" w:rsidRPr="000E6D00">
        <w:rPr>
          <w:rFonts w:ascii="Times New Roman" w:hAnsi="Times New Roman" w:cs="Times New Roman"/>
        </w:rPr>
        <w:t>wytchnieniowej</w:t>
      </w:r>
      <w:proofErr w:type="spellEnd"/>
      <w:r w:rsidR="000E6D00" w:rsidRPr="000E6D00">
        <w:rPr>
          <w:rFonts w:ascii="Times New Roman" w:hAnsi="Times New Roman" w:cs="Times New Roman"/>
        </w:rPr>
        <w:t xml:space="preserve"> w związku z programem Ministerstwa Rodziny i Polityki Społecznej „Opieka </w:t>
      </w:r>
      <w:proofErr w:type="spellStart"/>
      <w:r w:rsidR="000E6D00" w:rsidRPr="000E6D00">
        <w:rPr>
          <w:rFonts w:ascii="Times New Roman" w:hAnsi="Times New Roman" w:cs="Times New Roman"/>
        </w:rPr>
        <w:t>wytchnieniowa</w:t>
      </w:r>
      <w:proofErr w:type="spellEnd"/>
      <w:r w:rsidR="000E6D00" w:rsidRPr="000E6D00">
        <w:rPr>
          <w:rFonts w:ascii="Times New Roman" w:hAnsi="Times New Roman" w:cs="Times New Roman"/>
        </w:rPr>
        <w:t>”- edycja 2023</w:t>
      </w:r>
    </w:p>
    <w:p w14:paraId="25EBA7F6" w14:textId="77777777" w:rsidR="00C254A0" w:rsidRPr="000E6D00" w:rsidRDefault="00C254A0" w:rsidP="000E6D00">
      <w:pPr>
        <w:pStyle w:val="Standard"/>
        <w:jc w:val="both"/>
        <w:rPr>
          <w:rFonts w:ascii="Times New Roman" w:hAnsi="Times New Roman" w:cs="Times New Roman"/>
        </w:rPr>
      </w:pPr>
    </w:p>
    <w:p w14:paraId="5C973D31" w14:textId="77777777" w:rsidR="00C254A0" w:rsidRPr="000E6D00" w:rsidRDefault="00C254A0" w:rsidP="000E6D00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0E6D00">
        <w:rPr>
          <w:rFonts w:ascii="Times New Roman" w:hAnsi="Times New Roman" w:cs="Times New Roman"/>
        </w:rPr>
        <w:t>Ustawowy skład Rady: 19 radnych</w:t>
      </w:r>
    </w:p>
    <w:p w14:paraId="31135CD0" w14:textId="2B63B412" w:rsidR="00C254A0" w:rsidRPr="000E6D00" w:rsidRDefault="00C254A0" w:rsidP="000E6D00">
      <w:pPr>
        <w:jc w:val="both"/>
        <w:rPr>
          <w:rFonts w:ascii="Times New Roman" w:hAnsi="Times New Roman" w:cs="Times New Roman"/>
        </w:rPr>
      </w:pPr>
      <w:r w:rsidRPr="000E6D00">
        <w:rPr>
          <w:rFonts w:ascii="Times New Roman" w:hAnsi="Times New Roman" w:cs="Times New Roman"/>
        </w:rPr>
        <w:t>Liczba radnych obecnych na sesji: 1</w:t>
      </w:r>
      <w:r w:rsidR="000E6D00" w:rsidRPr="000E6D00">
        <w:rPr>
          <w:rFonts w:ascii="Times New Roman" w:hAnsi="Times New Roman" w:cs="Times New Roman"/>
        </w:rPr>
        <w:t>7</w:t>
      </w:r>
      <w:r w:rsidRPr="000E6D00">
        <w:rPr>
          <w:rFonts w:ascii="Times New Roman" w:hAnsi="Times New Roman" w:cs="Times New Roman"/>
        </w:rPr>
        <w:t xml:space="preserve"> radnych</w:t>
      </w:r>
    </w:p>
    <w:p w14:paraId="4EDC7380" w14:textId="77777777" w:rsidR="00C254A0" w:rsidRDefault="00C254A0" w:rsidP="00C254A0">
      <w:pPr>
        <w:spacing w:line="252" w:lineRule="auto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C254A0" w14:paraId="47DEE4F1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7CA77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36AF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Nazwisko i imię</w:t>
            </w:r>
          </w:p>
          <w:p w14:paraId="4151B05D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7C2FD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050A1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21FE7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Wstrzymuje się</w:t>
            </w:r>
          </w:p>
        </w:tc>
      </w:tr>
      <w:tr w:rsidR="00C254A0" w14:paraId="777D0947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1CD7D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50961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Agaciński Zbigniew</w:t>
            </w:r>
          </w:p>
          <w:p w14:paraId="62B5A75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11A3A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25A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A020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0E2DC59B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9EC38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EAE6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Baranowski Krzysztof</w:t>
            </w:r>
          </w:p>
          <w:p w14:paraId="5B0B492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4D14" w14:textId="77777777" w:rsidR="00C254A0" w:rsidRDefault="00C254A0" w:rsidP="00BD70BE">
            <w:pPr>
              <w:widowControl w:val="0"/>
              <w:spacing w:line="252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6ED2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D8CC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51C22B5A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28754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67F3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Dobieszewski Ryszard </w:t>
            </w:r>
          </w:p>
          <w:p w14:paraId="04B6A53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D74A4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097DC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BC7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4235C4E2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60605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1BDFC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Frymarkiewicz Grażyna</w:t>
            </w:r>
          </w:p>
          <w:p w14:paraId="4C827A63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DFBF6" w14:textId="77777777" w:rsidR="00C254A0" w:rsidRDefault="00C254A0" w:rsidP="00BD70BE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D798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6CA25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2AE320C6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EEAF8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8EFE7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Góźdź Jacek</w:t>
            </w:r>
          </w:p>
          <w:p w14:paraId="5BB8598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F0CAC" w14:textId="7D5D6FE8" w:rsidR="00C254A0" w:rsidRDefault="00C254A0" w:rsidP="00BD70BE">
            <w:pPr>
              <w:widowControl w:val="0"/>
              <w:spacing w:line="252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F5A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DF955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541A215D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D1F2C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1D39F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Gradkiewicz Tadeusz</w:t>
            </w:r>
          </w:p>
          <w:p w14:paraId="75303F2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44E9B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7622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8F0C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2A91DF25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EDE88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B08A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Grzywiński Krzysztof</w:t>
            </w:r>
          </w:p>
          <w:p w14:paraId="1E20939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C0D68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3608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4B64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38148B90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A5300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F088F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Kowalski Jerzy</w:t>
            </w:r>
          </w:p>
          <w:p w14:paraId="66B81C7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88B6C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7CA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263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35F0168A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ADCE5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8FEE7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Kulig Maria</w:t>
            </w:r>
          </w:p>
          <w:p w14:paraId="3D97C93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F595E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0D76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56F6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5D052937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D8E96" w14:textId="77777777" w:rsidR="00C254A0" w:rsidRDefault="00C254A0" w:rsidP="00BD70BE">
            <w:pPr>
              <w:widowControl w:val="0"/>
              <w:spacing w:line="252" w:lineRule="auto"/>
            </w:pPr>
            <w:bookmarkStart w:id="0" w:name="_GoBack1" w:colFirst="4" w:colLast="4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0441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Linkowski Mariusz</w:t>
            </w:r>
          </w:p>
          <w:p w14:paraId="7ED423CD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E68C8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9D7E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4C6A4" w14:textId="77777777" w:rsidR="00C254A0" w:rsidRDefault="00C254A0" w:rsidP="00BD70BE">
            <w:pPr>
              <w:widowControl w:val="0"/>
              <w:spacing w:line="252" w:lineRule="auto"/>
            </w:pPr>
          </w:p>
        </w:tc>
      </w:tr>
      <w:tr w:rsidR="00C254A0" w14:paraId="46811C23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B0031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3025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Łańcucka Dorota</w:t>
            </w:r>
          </w:p>
          <w:p w14:paraId="122AB4D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854D5" w14:textId="77777777" w:rsidR="00C254A0" w:rsidRDefault="00C254A0" w:rsidP="00BD70BE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26C0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768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0A0EEA56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14C6B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D9FAE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Niekraś Marzena</w:t>
            </w:r>
          </w:p>
          <w:p w14:paraId="1863A4E3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967AA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BE60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25A3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52C7FE5A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09784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19E96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Nowak Andrzej</w:t>
            </w:r>
          </w:p>
          <w:p w14:paraId="5F2DAF3E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8B3B0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62CB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E95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1FA4A37B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59D6F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83E5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Rybka Mariola</w:t>
            </w:r>
          </w:p>
          <w:p w14:paraId="2E41902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314B6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E51F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B9EB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63AC5318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066BA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19429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Rzepczyńska Małgorzata</w:t>
            </w:r>
          </w:p>
          <w:p w14:paraId="756DB146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6B61B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DE0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C9E6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2E8AB613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CB80D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BFFC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Smużewska Anna</w:t>
            </w:r>
          </w:p>
          <w:p w14:paraId="4C2B0AA7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475EC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9CA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815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2A8CCBA3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7D2D8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5714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Wadoń Jan</w:t>
            </w:r>
          </w:p>
          <w:p w14:paraId="16794CF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B84FE" w14:textId="77777777" w:rsidR="00C254A0" w:rsidRDefault="00C254A0" w:rsidP="00BD70BE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D126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8694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1EA756E2" w14:textId="77777777" w:rsidTr="00BD70B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CE6F5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52E6D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Wiśniewski Sławomir</w:t>
            </w:r>
          </w:p>
          <w:p w14:paraId="5532FB51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02599" w14:textId="2AFFDCE6" w:rsidR="00C254A0" w:rsidRDefault="000E6D00" w:rsidP="00BD70BE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29E2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B1FE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254A0" w14:paraId="1F5E3B92" w14:textId="77777777" w:rsidTr="000E6D00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CEE60" w14:textId="77777777" w:rsidR="00C254A0" w:rsidRDefault="00C254A0" w:rsidP="00BD70BE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9D49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CD24" w14:textId="4C8AA15E" w:rsidR="00C254A0" w:rsidRDefault="000E6D00" w:rsidP="00BD70BE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9ACD5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8172F" w14:textId="77777777" w:rsidR="00C254A0" w:rsidRDefault="00C254A0" w:rsidP="00BD70BE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bookmarkEnd w:id="0"/>
    </w:tbl>
    <w:p w14:paraId="51A67FF1" w14:textId="77777777" w:rsidR="006D184E" w:rsidRDefault="006D184E"/>
    <w:sectPr w:rsidR="006D1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4A0"/>
    <w:rsid w:val="000E6D00"/>
    <w:rsid w:val="006D184E"/>
    <w:rsid w:val="007A221D"/>
    <w:rsid w:val="00C254A0"/>
    <w:rsid w:val="00DC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FB736"/>
  <w15:chartTrackingRefBased/>
  <w15:docId w15:val="{01A45A88-C0B6-4265-A344-5A275D1E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4A0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254A0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Iza Pączkowska</cp:lastModifiedBy>
  <cp:revision>3</cp:revision>
  <dcterms:created xsi:type="dcterms:W3CDTF">2023-05-31T10:24:00Z</dcterms:created>
  <dcterms:modified xsi:type="dcterms:W3CDTF">2023-05-31T10:26:00Z</dcterms:modified>
</cp:coreProperties>
</file>