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E9" w:rsidRDefault="002D38E9"/>
    <w:p w:rsidR="00891716" w:rsidRDefault="00891716">
      <w:r>
        <w:t>Oznaczenie promocyjne  na teczkach</w:t>
      </w:r>
      <w:r w:rsidR="00A179FA">
        <w:t xml:space="preserve">/ notesach naklejka </w:t>
      </w:r>
      <w:bookmarkStart w:id="0" w:name="_GoBack"/>
      <w:bookmarkEnd w:id="0"/>
      <w:r>
        <w:t xml:space="preserve"> w kolorze</w:t>
      </w:r>
    </w:p>
    <w:p w:rsidR="00891716" w:rsidRDefault="00891716">
      <w:r w:rsidRPr="00891716">
        <w:rPr>
          <w:noProof/>
        </w:rPr>
        <w:drawing>
          <wp:inline distT="0" distB="0" distL="0" distR="0">
            <wp:extent cx="5760720" cy="59015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716" w:rsidRDefault="00891716"/>
    <w:p w:rsidR="00891716" w:rsidRDefault="00891716">
      <w:r>
        <w:t xml:space="preserve">Oznaczenie promocyjne na długopisach: </w:t>
      </w:r>
    </w:p>
    <w:p w:rsidR="00B9099A" w:rsidRDefault="00B9099A">
      <w:r>
        <w:rPr>
          <w:noProof/>
        </w:rPr>
        <w:drawing>
          <wp:inline distT="0" distB="0" distL="0" distR="0">
            <wp:extent cx="5760720" cy="817432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99A" w:rsidRDefault="00B9099A"/>
    <w:p w:rsidR="00B9099A" w:rsidRDefault="00B9099A">
      <w:r>
        <w:t xml:space="preserve">oraz  po  drugiej stronie  długopisu jak odrębny znak logo Powiat Lipnowskiego </w:t>
      </w:r>
    </w:p>
    <w:sectPr w:rsidR="00B90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8D"/>
    <w:rsid w:val="002D38E9"/>
    <w:rsid w:val="00891716"/>
    <w:rsid w:val="00A179FA"/>
    <w:rsid w:val="00B74E8D"/>
    <w:rsid w:val="00B9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497C"/>
  <w15:chartTrackingRefBased/>
  <w15:docId w15:val="{79C2009F-4C63-4A36-AA54-C1AC5D28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Grzywaczewska</dc:creator>
  <cp:keywords/>
  <dc:description/>
  <cp:lastModifiedBy>Agnieszka Grzywaczewska</cp:lastModifiedBy>
  <cp:revision>3</cp:revision>
  <dcterms:created xsi:type="dcterms:W3CDTF">2018-08-17T11:23:00Z</dcterms:created>
  <dcterms:modified xsi:type="dcterms:W3CDTF">2018-08-17T11:39:00Z</dcterms:modified>
</cp:coreProperties>
</file>